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402688">
        <w:rPr>
          <w:rFonts w:ascii="Times New Roman" w:eastAsia="黑体" w:hAnsi="Times New Roman" w:cs="Times New Roman"/>
          <w:sz w:val="32"/>
          <w:szCs w:val="32"/>
        </w:rPr>
        <w:t xml:space="preserve">附件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1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 w:rsidRPr="00A62971">
        <w:rPr>
          <w:rFonts w:ascii="方正小标宋_GBK" w:eastAsia="方正小标宋_GBK" w:hint="eastAsia"/>
          <w:sz w:val="44"/>
          <w:szCs w:val="44"/>
        </w:rPr>
        <w:t xml:space="preserve">单位简介</w:t>
      </w:r>
    </w:p>
    <w:p>
      <w:pPr>
        <w:rPr>
          <w:rFonts w:ascii="仿宋_GB2312" w:eastAsia="仿宋_GB2312"/>
          <w:sz w:val="32"/>
          <w:szCs w:val="32"/>
        </w:rPr>
      </w:pPr>
      <w:r w:rsidRPr="00A62971">
        <w:rPr>
          <w:rFonts w:ascii="仿宋_GB2312" w:eastAsia="仿宋_GB2312" w:hint="eastAsia"/>
          <w:sz w:val="32"/>
          <w:szCs w:val="32"/>
        </w:rPr>
        <w:t xml:space="preserve">200-300字，清晰图片2张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包括基本情况、最新重大科研成果、高级别人才队伍</w:t>
      </w:r>
      <w:r w:rsidR="00842A93">
        <w:rPr>
          <w:rFonts w:ascii="仿宋_GB2312" w:eastAsia="仿宋_GB2312" w:hint="eastAsia"/>
          <w:sz w:val="32"/>
          <w:szCs w:val="32"/>
        </w:rPr>
        <w:t xml:space="preserve">情况</w:t>
      </w:r>
      <w:r>
        <w:rPr>
          <w:rFonts w:ascii="仿宋_GB2312" w:eastAsia="仿宋_GB2312" w:hint="eastAsia"/>
          <w:sz w:val="32"/>
          <w:szCs w:val="32"/>
        </w:rPr>
        <w:t xml:space="preserve">等。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页眉Char"/>
    <w:uiPriority w:val="99"/>
    <w:unhideWhenUsed/>
    <w:rsid w:val="00842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link w:val="Header"/>
    <w:uiPriority w:val="99"/>
    <w:rsid w:val="00842A93"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rsid w:val="00842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rsid w:val="00842A93"/>
    <w:rPr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E3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7</Words>
  <Characters>46</Characters>
  <Application>Microsoft Office Word</Application>
  <DocSecurity>0</DocSecurity>
  <Lines>1</Lines>
  <Paragraphs>1</Paragraphs>
  <CharactersWithSpaces>52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cp:lastPrinted>2025-09-08T08:02:00Z</cp:lastPrinted>
  <dcterms:created xsi:type="dcterms:W3CDTF">2025-09-04T01:43:00Z</dcterms:created>
  <dcterms:modified xsi:type="dcterms:W3CDTF">2025-09-08T08:02:00Z</dcterms:modified>
</cp:coreProperties>
</file>