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spacing w:line="600" w:lineRule="exact"/>
        <w:rPr>
          <w:rFonts w:ascii="Times New Roman" w:eastAsia="黑体" w:hAnsi="Times New Roman"/>
          <w:sz w:val="32"/>
          <w:szCs w:val="18"/>
        </w:rPr>
      </w:pPr>
      <w:r>
        <w:rPr>
          <w:rFonts w:ascii="Times New Roman" w:eastAsia="黑体" w:hAnsi="Times New Roman"/>
          <w:sz w:val="32"/>
          <w:szCs w:val="18"/>
        </w:rPr>
        <w:t xml:space="preserve">附件</w:t>
      </w:r>
      <w:r>
        <w:rPr>
          <w:rFonts w:ascii="Times New Roman" w:eastAsia="黑体" w:hAnsi="Times New Roman" w:hint="eastAsia"/>
          <w:sz w:val="32"/>
          <w:szCs w:val="18"/>
        </w:rPr>
        <w:t xml:space="preserve">2</w:t>
      </w:r>
    </w:p>
    <w:p>
      <w:pPr>
        <w:spacing w:before="156" w:beforeLines="5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参会回执</w:t>
      </w:r>
    </w:p>
    <w:p>
      <w:pPr>
        <w:spacing w:line="360" w:lineRule="exact"/>
        <w:jc w:val="both"/>
        <w:rPr>
          <w:rFonts w:ascii="Times New Roman" w:eastAsia="方正小标宋简体" w:hAnsi="Times New Roman" w:cs="Times New Roman" w:hint="eastAsia"/>
          <w:sz w:val="28"/>
        </w:rPr>
      </w:pPr>
      <w:r>
        <w:rPr>
          <w:rFonts w:ascii="Times New Roman" w:eastAsia="方正小标宋简体" w:hAnsi="Times New Roman" w:cs="Times New Roman"/>
          <w:sz w:val="28"/>
        </w:rPr>
        <w:t xml:space="preserve">单位</w:t>
      </w:r>
      <w:r>
        <w:rPr>
          <w:rFonts w:ascii="Times New Roman" w:eastAsia="方正小标宋简体" w:hAnsi="Times New Roman" w:cs="Times New Roman" w:hint="eastAsia"/>
          <w:sz w:val="28"/>
        </w:rPr>
        <w:t xml:space="preserve">全</w:t>
      </w:r>
      <w:r>
        <w:rPr>
          <w:rFonts w:ascii="Times New Roman" w:eastAsia="方正小标宋简体" w:hAnsi="Times New Roman" w:cs="Times New Roman"/>
          <w:sz w:val="28"/>
        </w:rPr>
        <w:t xml:space="preserve">称</w:t>
      </w:r>
      <w:r>
        <w:rPr>
          <w:rFonts w:ascii="Times New Roman" w:eastAsia="方正小标宋简体" w:hAnsi="Times New Roman" w:cs="Times New Roman" w:hint="eastAsia"/>
          <w:sz w:val="28"/>
        </w:rPr>
        <w:t xml:space="preserve">（加盖公章）：</w:t>
      </w:r>
    </w:p>
    <w:p>
      <w:pPr>
        <w:pStyle w:val="Footer"/>
      </w:pPr>
    </w:p>
    <w:tbl>
      <w:tblPr>
        <w:tblStyle w:val="NormalTable"/>
        <w:tblW w:w="1415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" w:type="dxa"/>
          <w:left w:w="96" w:type="dxa"/>
          <w:bottom w:w="56" w:type="dxa"/>
          <w:right w:w="96" w:type="dxa"/>
        </w:tblCellMar>
        <w:tblLook w:firstRow="0" w:lastRow="0" w:firstColumn="0" w:lastColumn="0" w:noHBand="1" w:noVBand="1"/>
      </w:tblPr>
      <w:tblGrid>
        <w:gridCol w:w="1234"/>
        <w:gridCol w:w="2148"/>
        <w:gridCol w:w="2272"/>
        <w:gridCol w:w="2148"/>
        <w:gridCol w:w="1806"/>
        <w:gridCol w:w="1814"/>
        <w:gridCol w:w="1361"/>
        <w:gridCol w:w="1367"/>
      </w:tblGrid>
      <w:tr>
        <w:tblPrEx>
          <w:tblW w:w="1415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hRule="auto" w:val="0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姓名</w:t>
            </w:r>
          </w:p>
        </w:tc>
        <w:tc>
          <w:tcPr>
            <w:tcW w:w="2148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工作单位</w:t>
            </w:r>
          </w:p>
        </w:tc>
        <w:tc>
          <w:tcPr>
            <w:tcW w:w="2272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职务</w:t>
            </w:r>
            <w:r>
              <w:rPr>
                <w:rFonts w:ascii="Times New Roman" w:eastAsia="方正小标宋简体" w:hAnsi="Times New Roman" w:cs="Times New Roman" w:hint="eastAsia"/>
                <w:sz w:val="28"/>
              </w:rPr>
              <w:t xml:space="preserve">/职称</w:t>
            </w:r>
          </w:p>
        </w:tc>
        <w:tc>
          <w:tcPr>
            <w:tcW w:w="2148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联系方式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  <w:r>
              <w:rPr>
                <w:rFonts w:ascii="Times New Roman" w:eastAsia="方正小标宋简体" w:hAnsi="Times New Roman" w:cs="Times New Roman"/>
                <w:sz w:val="28"/>
              </w:rPr>
              <w:t xml:space="preserve">住宿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 w:hint="eastAsia"/>
                <w:sz w:val="28"/>
                <w:lang w:val="en-US" w:eastAsia="zh-CN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  <w:lang w:val="en-US" w:eastAsia="zh-CN"/>
              </w:rPr>
              <w:t xml:space="preserve">工作餐</w:t>
            </w:r>
          </w:p>
        </w:tc>
      </w:tr>
      <w:tr>
        <w:tblPrEx>
          <w:tblW w:w="1415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hRule="auto" w:val="0"/>
          <w:jc w:val="center"/>
        </w:trPr>
        <w:tc>
          <w:tcPr>
            <w:tcW w:w="1234" w:type="dxa"/>
            <w:vMerge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2148" w:type="dxa"/>
            <w:vMerge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2272" w:type="dxa"/>
            <w:vMerge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2148" w:type="dxa"/>
            <w:vMerge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  <w:lang w:val="en-US" w:eastAsia="zh-CN"/>
              </w:rPr>
              <w:t xml:space="preserve">25</w:t>
            </w:r>
            <w:r>
              <w:rPr>
                <w:rFonts w:ascii="Times New Roman" w:eastAsia="方正小标宋简体" w:hAnsi="Times New Roman" w:cs="Times New Roman"/>
                <w:sz w:val="28"/>
              </w:rPr>
              <w:t xml:space="preserve">日</w:t>
            </w:r>
            <w:r>
              <w:rPr>
                <w:rFonts w:ascii="Times New Roman" w:eastAsia="方正小标宋简体" w:hAnsi="Times New Roman" w:cs="Times New Roman" w:hint="eastAsia"/>
                <w:sz w:val="28"/>
              </w:rPr>
              <w:t xml:space="preserve">晚</w:t>
            </w: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/>
                <w:sz w:val="24"/>
                <w:szCs w:val="22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  <w:lang w:val="en-US" w:eastAsia="zh-CN"/>
              </w:rPr>
              <w:t xml:space="preserve">26日晚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 w:hint="default"/>
                <w:sz w:val="28"/>
                <w:lang w:val="en-US" w:eastAsia="zh-CN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  <w:lang w:val="en-US" w:eastAsia="zh-CN"/>
              </w:rPr>
              <w:t xml:space="preserve">25日晚餐</w:t>
            </w: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eastAsia="方正小标宋简体" w:hAnsi="Times New Roman" w:cs="Times New Roman" w:hint="default"/>
                <w:sz w:val="28"/>
                <w:lang w:val="en-US" w:eastAsia="zh-CN"/>
              </w:rPr>
            </w:pPr>
            <w:r>
              <w:rPr>
                <w:rFonts w:ascii="Times New Roman" w:eastAsia="方正小标宋简体" w:hAnsi="Times New Roman" w:cs="Times New Roman" w:hint="eastAsia"/>
                <w:sz w:val="28"/>
                <w:lang w:val="en-US" w:eastAsia="zh-CN"/>
              </w:rPr>
              <w:t xml:space="preserve">26日全天</w:t>
            </w:r>
          </w:p>
        </w:tc>
      </w:tr>
      <w:tr>
        <w:tblPrEx>
          <w:tblW w:w="1415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hRule="auto" w:val="0"/>
          <w:jc w:val="center"/>
        </w:trPr>
        <w:tc>
          <w:tcPr>
            <w:tcW w:w="12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sz w:val="28"/>
              </w:rPr>
            </w:pPr>
          </w:p>
        </w:tc>
      </w:tr>
      <w:tr>
        <w:tblPrEx>
          <w:tblW w:w="1415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hRule="auto" w:val="0"/>
          <w:jc w:val="center"/>
        </w:trPr>
        <w:tc>
          <w:tcPr>
            <w:tcW w:w="12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22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8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8"/>
              </w:rPr>
            </w:pPr>
          </w:p>
        </w:tc>
      </w:tr>
      <w:tr>
        <w:tblPrEx>
          <w:tblW w:w="1415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hRule="auto" w:val="0"/>
          <w:jc w:val="center"/>
        </w:trPr>
        <w:tc>
          <w:tcPr>
            <w:tcW w:w="14150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1. 请勾选是否需要协助预定住宿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及用餐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；</w:t>
            </w:r>
          </w:p>
          <w:p>
            <w:pPr>
              <w:snapToGrid w:val="0"/>
              <w:spacing w:line="360" w:lineRule="exact"/>
              <w:jc w:val="both"/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请各单位于9月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19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日下班前将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参会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回执表扫描版（加盖公章）和电子版发送至邮箱：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fhuhong@mail.kmb.ac.cn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。</w:t>
            </w:r>
          </w:p>
        </w:tc>
      </w:tr>
    </w:tbl>
    <w:p>
      <w:pPr>
        <w:spacing w:after="0" w:line="20" w:lineRule="exact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/>
      <w:cols w:num="1" w:space="425">
        <w:col w:w="13958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 w:qFormat="1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Footer"/>
    <w:qFormat/>
    <w:pPr>
      <w:widowControl w:val="0"/>
      <w:spacing w:after="160" w:line="278" w:lineRule="auto"/>
    </w:pPr>
    <w:rPr>
      <w:rFonts w:ascii="Calibri" w:eastAsia="宋体" w:hAnsi="Calibri" w:asciiTheme="minorHAnsi" w:eastAsiaTheme="minorEastAsia" w:hAnsiTheme="minorHAnsi" w:cs="Arial" w:cstheme="minorBidi"/>
      <w:kern w:val="2"/>
      <w:sz w:val="22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标题1字符"/>
    <w:uiPriority w:val="9"/>
    <w:qFormat/>
    <w:pPr>
      <w:keepNext/>
      <w:keepLines/>
      <w:spacing w:before="480" w:after="8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pPr>
      <w:keepNext/>
      <w:keepLines/>
      <w:spacing w:before="160" w:after="80"/>
      <w:outlineLvl w:val="1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pPr>
      <w:keepNext/>
      <w:keepLines/>
      <w:spacing w:before="160" w:after="80"/>
      <w:outlineLvl w:val="2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pPr>
      <w:keepNext/>
      <w:keepLines/>
      <w:spacing w:before="80" w:after="40"/>
      <w:outlineLvl w:val="3"/>
    </w:pPr>
    <w:rPr>
      <w:rFonts w:cs="Times New Roman" w:cstheme="majorBidi"/>
      <w:color w:val="36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 w:cstheme="majorBidi"/>
      <w:color w:val="366091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pPr>
      <w:keepNext/>
      <w:keepLines/>
      <w:spacing w:before="40"/>
      <w:outlineLvl w:val="5"/>
    </w:pPr>
    <w:rPr>
      <w:rFonts w:cs="Times New Roman" w:cstheme="majorBidi"/>
      <w:b/>
      <w:bCs/>
      <w:color w:val="36609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pPr>
      <w:keepNext/>
      <w:keepLines/>
      <w:outlineLvl w:val="7"/>
    </w:pPr>
    <w:rPr>
      <w:rFonts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pPr>
      <w:keepNext/>
      <w:keepLines/>
      <w:outlineLvl w:val="8"/>
    </w:pPr>
    <w:rPr>
      <w:rFonts w:eastAsia="宋体" w:eastAsiaTheme="majorEastAsia"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next w:val="Index5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ind w:left="800" w:leftChars="800"/>
    </w:pPr>
    <w:rPr/>
  </w:style>
  <w:style w:type="paragraph" w:styleId="Subtitle">
    <w:name w:val="Subtitle"/>
    <w:basedOn w:val="Normal"/>
    <w:next w:val="Normal"/>
    <w:link w:val="副标题字符"/>
    <w:uiPriority w:val="11"/>
    <w:qFormat/>
    <w:pPr>
      <w:jc w:val="center"/>
    </w:pPr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标题字符"/>
    <w:uiPriority w:val="10"/>
    <w:qFormat/>
    <w:pPr>
      <w:spacing w:after="80"/>
      <w:contextualSpacing/>
      <w:jc w:val="center"/>
    </w:pPr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table" w:styleId="TableGrid">
    <w:name w:val="Table Grid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标题1字符">
    <w:name w:val="标题 1 字符"/>
    <w:basedOn w:val="DefaultParagraphFont"/>
    <w:link w:val="Heading1"/>
    <w:uiPriority w:val="9"/>
    <w:qFormat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qFormat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qFormat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qFormat/>
    <w:rPr>
      <w:rFonts w:cs="Times New Roman" w:cstheme="majorBidi"/>
      <w:color w:val="36609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qFormat/>
    <w:rPr>
      <w:rFonts w:cs="Times New Roman" w:cstheme="majorBidi"/>
      <w:color w:val="36609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qFormat/>
    <w:rPr>
      <w:rFonts w:cs="Times New Roman" w:cstheme="majorBidi"/>
      <w:b/>
      <w:bCs/>
      <w:color w:val="36609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qFormat/>
    <w:rPr>
      <w:rFonts w:cs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8字符">
    <w:name w:val="标题 8 字符"/>
    <w:basedOn w:val="DefaultParagraphFont"/>
    <w:link w:val="Heading8"/>
    <w:uiPriority w:val="9"/>
    <w:semiHidden/>
    <w:qFormat/>
    <w:rPr>
      <w:rFonts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9字符">
    <w:name w:val="标题 9 字符"/>
    <w:basedOn w:val="DefaultParagraphFont"/>
    <w:link w:val="Heading9"/>
    <w:uiPriority w:val="9"/>
    <w:semiHidden/>
    <w:qFormat/>
    <w:rPr>
      <w:rFonts w:eastAsia="宋体" w:eastAsiaTheme="majorEastAsia"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字符">
    <w:name w:val="标题 字符"/>
    <w:basedOn w:val="DefaultParagraphFont"/>
    <w:link w:val="Title"/>
    <w:uiPriority w:val="10"/>
    <w:qFormat/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副标题字符">
    <w:name w:val="副标题 字符"/>
    <w:basedOn w:val="DefaultParagraphFont"/>
    <w:link w:val="Subtitle"/>
    <w:uiPriority w:val="11"/>
    <w:qFormat/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Quote">
    <w:name w:val="Quote"/>
    <w:basedOn w:val="Normal"/>
    <w:next w:val="Normal"/>
    <w:link w:val="引用字符"/>
    <w:uiPriority w:val="29"/>
    <w:qFormat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引用字符">
    <w:name w:val="引用 字符"/>
    <w:basedOn w:val="DefaultParagraphFont"/>
    <w:link w:val="Quote"/>
    <w:uiPriority w:val="29"/>
    <w:qFormat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/>
  </w:style>
  <w:style w:type="character" w:customStyle="1" w:styleId="IntenseEmphasis">
    <w:name w:val="Intense Emphasis"/>
    <w:basedOn w:val="DefaultParagraphFont"/>
    <w:uiPriority w:val="21"/>
    <w:qFormat/>
    <w:rPr>
      <w:i/>
      <w:iCs/>
      <w:color w:val="36609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pPr>
      <w:pBdr>
        <w:top w:val="single" w:sz="4" w:space="10" w:color="366091" w:themeColor="accent1" w:themeShade="BF"/>
        <w:bottom w:val="single" w:sz="4" w:space="10" w:color="366091" w:themeColor="accent1" w:themeShade="BF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qFormat/>
    <w:rPr>
      <w:i/>
      <w:iCs/>
      <w:color w:val="366091" w:themeColor="accent1" w:themeShade="BF"/>
    </w:rPr>
  </w:style>
  <w:style w:type="character" w:customStyle="1" w:styleId="IntenseReference">
    <w:name w:val="Intense Reference"/>
    <w:basedOn w:val="DefaultParagraphFont"/>
    <w:uiPriority w:val="32"/>
    <w:qFormat/>
    <w:rPr>
      <w:b/>
      <w:bCs/>
      <w:smallCaps/>
      <w:color w:val="366091" w:themeColor="accent1" w:themeShade="BF"/>
      <w:spacing w:val="5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eyJoZGlkIjoiYmNmMTA1NjVmNjc1YTE4MzZjNWQzNmI3OTU4NTU2N2YiLCJ1c2VySWQiOiI0MjQ4NjI3NTEifQ==</vt:lpwstr>
  </property>
  <property fmtid="{D5CDD505-2E9C-101B-9397-08002B2CF9AE}" pid="3" name="KSOProductBuildVer">
    <vt:lpwstr>2052-11.8.2.8621</vt:lpwstr>
  </property>
  <property fmtid="{D5CDD505-2E9C-101B-9397-08002B2CF9AE}" pid="4" name="ICV">
    <vt:lpwstr>753F3C35B0614AD3B4718756BE47594E_13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110</Words>
  <Characters>118</Characters>
  <Application>WPS Office_11.8.2.8621_F1E327BC-269C-435d-A152-05C5408002CA</Application>
  <DocSecurity>0</DocSecurity>
  <Lines>2</Lines>
  <Paragraphs>1</Paragraphs>
  <CharactersWithSpaces>120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娜娜</cp:lastModifiedBy>
  <cp:revision>1</cp:revision>
  <dcterms:created xsi:type="dcterms:W3CDTF">2025-09-01T08:36:00Z</dcterms:created>
  <dcterms:modified xsi:type="dcterms:W3CDTF">2025-09-12T00:39:58Z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eyJoZGlkIjoiYmNmMTA1NjVmNjc1YTE4MzZjNWQzNmI3OTU4NTU2N2YiLCJ1c2VySWQiOiI0MjQ4NjI3NTEifQ_x003D__x003D_</vt:lpwstr>
  </property>
  <property fmtid="{D5CDD505-2E9C-101B-9397-08002B2CF9AE}" pid="3" name="KSOProductBuildVer">
    <vt:lpwstr>2052-11.8.2.8621</vt:lpwstr>
  </property>
  <property fmtid="{D5CDD505-2E9C-101B-9397-08002B2CF9AE}" pid="4" name="ICV">
    <vt:lpwstr>753F3C35B0614AD3B4718756BE47594E_13</vt:lpwstr>
  </property>
</Properties>
</file>