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mc:Ignorable="w14 wp14">
  <w:body>
    <w:p>
      <w:pPr>
        <w:spacing w:line="580" w:lineRule="exact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Times New Roman"/>
          <w:sz w:val="32"/>
          <w:szCs w:val="32"/>
        </w:rPr>
        <w:t xml:space="preserve">附件</w:t>
      </w:r>
      <w:r>
        <w:rPr>
          <w:rFonts w:ascii="黑体" w:eastAsia="黑体" w:hAnsi="黑体" w:cs="Times New Roman" w:hint="eastAsia"/>
          <w:sz w:val="32"/>
          <w:szCs w:val="32"/>
        </w:rPr>
        <w:t xml:space="preserve">3</w:t>
      </w:r>
    </w:p>
    <w:p>
      <w:pPr>
        <w:spacing w:line="580" w:lineRule="exact"/>
        <w:jc w:val="center"/>
        <w:rPr>
          <w:rFonts w:ascii="方正小标宋简体" w:eastAsia="方正小标宋简体" w:hAnsi="Times New Roman"/>
          <w:sz w:val="32"/>
          <w:szCs w:val="32"/>
        </w:rPr>
      </w:pPr>
      <w:r>
        <w:rPr>
          <w:rFonts w:ascii="方正小标宋简体" w:eastAsia="方正小标宋简体" w:hAnsi="Times New Roman" w:hint="eastAsia"/>
          <w:sz w:val="32"/>
          <w:szCs w:val="32"/>
        </w:rPr>
        <w:t xml:space="preserve">可在本次活动中与在疆单位签约的科技合作项目清单</w:t>
      </w:r>
    </w:p>
    <w:p>
      <w:pPr>
        <w:spacing w:line="580" w:lineRule="exact"/>
        <w:jc w:val="center"/>
        <w:rPr>
          <w:rFonts w:ascii="方正小标宋简体" w:eastAsia="方正小标宋简体" w:hAnsi="黑体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"/>
        <w:gridCol w:w="1495"/>
        <w:gridCol w:w="1843"/>
        <w:gridCol w:w="1533"/>
        <w:gridCol w:w="2053"/>
        <w:gridCol w:w="2177"/>
        <w:gridCol w:w="1635"/>
        <w:gridCol w:w="864"/>
        <w:gridCol w:w="881"/>
        <w:gridCol w:w="902"/>
      </w:tblGrid>
      <w:tr>
        <w:trPr>
          <w:trHeight w:hRule="auto" w:val="0"/>
        </w:trPr>
        <w:tc>
          <w:tcPr>
            <w:tcW w:w="79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序号</w:t>
            </w:r>
          </w:p>
        </w:tc>
        <w:tc>
          <w:tcPr>
            <w:tcW w:w="149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单位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项目名称</w:t>
            </w:r>
          </w:p>
        </w:tc>
        <w:tc>
          <w:tcPr>
            <w:tcW w:w="153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对方合作单位</w:t>
            </w:r>
          </w:p>
        </w:tc>
        <w:tc>
          <w:tcPr>
            <w:tcW w:w="20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对方单位性质（政府/事业单位/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央企</w:t>
            </w: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/国企/其他）</w:t>
            </w:r>
          </w:p>
        </w:tc>
        <w:tc>
          <w:tcPr>
            <w:tcW w:w="21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签约金额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（万元）</w:t>
            </w:r>
          </w:p>
        </w:tc>
        <w:tc>
          <w:tcPr>
            <w:tcW w:w="16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项目预期成效（拟解决的重大科技问题）</w:t>
            </w:r>
          </w:p>
        </w:tc>
        <w:tc>
          <w:tcPr>
            <w:tcW w:w="86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项目单位联系人</w:t>
            </w:r>
          </w:p>
        </w:tc>
        <w:tc>
          <w:tcPr>
            <w:tcW w:w="8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联系电话</w:t>
            </w:r>
          </w:p>
        </w:tc>
        <w:tc>
          <w:tcPr>
            <w:tcW w:w="90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sz w:val="28"/>
                <w:szCs w:val="28"/>
              </w:rPr>
              <w:t xml:space="preserve">备注</w:t>
            </w:r>
          </w:p>
        </w:tc>
      </w:tr>
      <w:tr>
        <w:trPr>
          <w:trHeight w:hRule="auto" w:val="0"/>
        </w:trPr>
        <w:tc>
          <w:tcPr>
            <w:tcW w:w="791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>
        <w:trPr>
          <w:trHeight w:hRule="auto" w:val="0"/>
        </w:trPr>
        <w:tc>
          <w:tcPr>
            <w:tcW w:w="791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>
        <w:trPr>
          <w:trHeight w:hRule="auto" w:val="0"/>
        </w:trPr>
        <w:tc>
          <w:tcPr>
            <w:tcW w:w="791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  <w:tr>
        <w:trPr>
          <w:trHeight w:hRule="auto" w:val="0"/>
        </w:trPr>
        <w:tc>
          <w:tcPr>
            <w:tcW w:w="791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>
            <w:pPr>
              <w:spacing w:line="400" w:lineRule="exact"/>
              <w:rPr>
                <w:rFonts w:ascii="仿宋_GB2312" w:eastAsia="仿宋_GB2312" w:hAnsi="黑体" w:cs="Times New Roman"/>
                <w:sz w:val="28"/>
                <w:szCs w:val="28"/>
              </w:rPr>
            </w:pPr>
          </w:p>
        </w:tc>
      </w:tr>
    </w:tbl>
    <w:p>
      <w:pPr>
        <w:spacing w:line="600" w:lineRule="exact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</w:p>
    <w:p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>
      <w:footerReference w:type="default" r:id="rId4"/>
      <w:pgSz w:w="16838" w:h="11906" w:orient="landscape"/>
      <w:pgMar w:top="1800" w:right="1440" w:bottom="1800" w:left="1440" w:header="851" w:footer="992" w:gutter="0"/>
      <w:pgBorders/>
      <w:cols w:num="1" w:space="425">
        <w:col w:w="13958.0" w:space="425.0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_GBK"/>
    <w:panose1 w:val="00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sdt>
    <w:sdtPr>
      <w:rPr>
        <w:rFonts w:ascii="Times New Roman" w:hAnsi="Times New Roman" w:cs="Times New Roman"/>
        <w:sz w:val="21"/>
        <w:szCs w:val="21"/>
      </w:rPr>
      <w:id w:val="-2088525803"/>
    </w:sdtPr>
    <w:sdtContent>
      <w:p>
        <w:pPr>
          <w:pStyle w:val="Footer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Pr="001231E9" w:rsidR="001231E9">
          <w:rPr>
            <w:rFonts w:ascii="Times New Roman" w:hAnsi="Times New Roman" w:cs="Times New Roman"/>
            <w:noProof/>
            <w:sz w:val="21"/>
            <w:szCs w:val="21"/>
            <w:lang w:val="zh-CN"/>
          </w:rPr>
          <w:t xml:space="preserve"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mc:Ignorable="w14">
  <w:zoom w:percent="100"/>
  <w:bordersDoNotSurroundFooter/>
  <w:bordersDoNotSurroundHeader/>
  <w:proofState w:spelling="clean" w:grammar="clean"/>
  <w:trackRevisions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w:docVars>
    <w:docVar w:name="commondata" w:val="eyJoZGlkIjoiNjIxZjIwMTE5MjI1ODdkMzA3YzgyNDYyODJlMDYwNzQ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styleId="BalloonText">
    <w:name w:val="Balloon Text"/>
    <w:basedOn w:val="Normal"/>
    <w:link w:val="批注框文本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页脚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页眉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NormalTable"/>
    <w:uiPriority w:val="59"/>
    <w:qFormat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页眉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页脚Char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99"/>
    <w:unhideWhenUsed/>
    <w:qFormat/>
    <w:pPr>
      <w:ind w:firstLine="420" w:firstLineChars="200"/>
    </w:pPr>
    <w:rPr>
      <w:rFonts w:ascii="Calibri" w:eastAsia="宋体" w:hAnsi="Calibri" w:cs="Times New Roman"/>
      <w:szCs w:val="24"/>
    </w:rPr>
  </w:style>
  <w:style w:type="character" w:customStyle="1" w:styleId="批注框文本Char">
    <w:name w:val="批注框文本 Char"/>
    <w:basedOn w:val="DefaultParagraphFont"/>
    <w:link w:val="BalloonText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1E3B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4840F41893E14EBF8588AB21070B3DBA_12</vt:lpwstr>
  </property>
</Properties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AF19E7D-53F6-4DCE-A52F-A990580E0FF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26</TotalTime>
  <Pages>1</Pages>
  <Words>24</Words>
  <Characters>140</Characters>
  <Application>Microsoft Office Word</Application>
  <DocSecurity>0</DocSecurity>
  <Lines>1</Lines>
  <Paragraphs>1</Paragraphs>
  <CharactersWithSpaces>163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104</cp:revision>
  <cp:lastPrinted>2024-09-19T10:05:00Z</cp:lastPrinted>
  <dcterms:created xsi:type="dcterms:W3CDTF">2024-08-21T22:27:00Z</dcterms:created>
  <dcterms:modified xsi:type="dcterms:W3CDTF">2024-09-20T01:59:00Z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2052-11.8.2.10505</vt:lpwstr>
  </property>
  <property fmtid="{D5CDD505-2E9C-101B-9397-08002B2CF9AE}" pid="3" name="ICV">
    <vt:lpwstr>4840F41893E14EBF8588AB21070B3DBA_12</vt:lpwstr>
  </property>
</Properties>
</file>