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lang w:eastAsia="zh-CN"/>
        </w:rPr>
      </w:pPr>
      <w:bookmarkStart w:id="0" w:name="_GoBack"/>
      <w:bookmarkEnd w:id="0"/>
      <w:r>
        <w:rPr>
          <w:b/>
          <w:bCs/>
          <w:sz w:val="28"/>
          <w:szCs w:val="28"/>
          <w:lang w:eastAsia="zh-CN"/>
        </w:rPr>
        <w:t>半导体所中小型会议办会指南</w:t>
      </w:r>
    </w:p>
    <w:p>
      <w:pPr>
        <w:spacing w:before="187"/>
        <w:rPr>
          <w:lang w:eastAsia="zh-CN"/>
        </w:rPr>
      </w:pPr>
    </w:p>
    <w:tbl>
      <w:tblPr>
        <w:tblStyle w:val="8"/>
        <w:tblW w:w="85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7"/>
        <w:gridCol w:w="1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177" w:type="dxa"/>
          </w:tcPr>
          <w:p>
            <w:pPr>
              <w:pStyle w:val="9"/>
              <w:spacing w:before="118" w:line="221" w:lineRule="auto"/>
              <w:ind w:left="3299"/>
            </w:pPr>
            <w:r>
              <w:rPr>
                <w:spacing w:val="-3"/>
              </w:rPr>
              <w:t>准备事项</w:t>
            </w:r>
          </w:p>
        </w:tc>
        <w:tc>
          <w:tcPr>
            <w:tcW w:w="1359" w:type="dxa"/>
          </w:tcPr>
          <w:p>
            <w:pPr>
              <w:pStyle w:val="9"/>
              <w:spacing w:before="119" w:line="220" w:lineRule="auto"/>
              <w:ind w:left="210"/>
            </w:pPr>
            <w:r>
              <w:rPr>
                <w:spacing w:val="-3"/>
              </w:rPr>
              <w:t>是否完成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77" w:type="dxa"/>
          </w:tcPr>
          <w:p>
            <w:pPr>
              <w:pStyle w:val="9"/>
              <w:spacing w:before="115" w:line="220" w:lineRule="auto"/>
              <w:ind w:left="128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1"/>
                <w:lang w:eastAsia="zh-CN"/>
              </w:rPr>
              <w:t xml:space="preserve">1.   </w:t>
            </w:r>
            <w:r>
              <w:rPr>
                <w:spacing w:val="-1"/>
                <w:lang w:eastAsia="zh-CN"/>
              </w:rPr>
              <w:t>参会人员名单确定（人数、姓名、部门、是否有重要领导）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</w:tcPr>
          <w:p>
            <w:pPr>
              <w:pStyle w:val="9"/>
              <w:spacing w:before="89" w:line="334" w:lineRule="exact"/>
              <w:ind w:left="121"/>
              <w:rPr>
                <w:rFonts w:ascii="Calibri" w:hAnsi="Calibri" w:eastAsia="Calibri" w:cs="Calibri"/>
                <w:lang w:eastAsia="zh-CN"/>
              </w:rPr>
            </w:pPr>
            <w:r>
              <w:rPr>
                <w:rFonts w:ascii="Calibri" w:hAnsi="Calibri" w:eastAsia="Calibri" w:cs="Calibri"/>
                <w:position w:val="2"/>
                <w:lang w:eastAsia="zh-CN"/>
              </w:rPr>
              <w:t xml:space="preserve">2.   </w:t>
            </w:r>
            <w:r>
              <w:rPr>
                <w:position w:val="2"/>
                <w:lang w:eastAsia="zh-CN"/>
              </w:rPr>
              <w:t>会议场地预定</w:t>
            </w:r>
            <w:r>
              <w:rPr>
                <w:rFonts w:ascii="Calibri" w:hAnsi="Calibri" w:eastAsia="Calibri" w:cs="Calibri"/>
                <w:position w:val="2"/>
                <w:lang w:eastAsia="zh-CN"/>
              </w:rPr>
              <w:t>(</w:t>
            </w:r>
            <w:r>
              <w:rPr>
                <w:position w:val="2"/>
                <w:lang w:eastAsia="zh-CN"/>
              </w:rPr>
              <w:t>是否政采定点会议场所</w:t>
            </w:r>
            <w:r>
              <w:rPr>
                <w:rFonts w:ascii="Calibri" w:hAnsi="Calibri" w:eastAsia="Calibri" w:cs="Calibri"/>
                <w:position w:val="2"/>
                <w:lang w:eastAsia="zh-CN"/>
              </w:rPr>
              <w:t>)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</w:tcPr>
          <w:p>
            <w:pPr>
              <w:pStyle w:val="9"/>
              <w:spacing w:before="114" w:line="220" w:lineRule="auto"/>
              <w:ind w:left="119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2"/>
                <w:lang w:eastAsia="zh-CN"/>
              </w:rPr>
              <w:t>3.</w:t>
            </w:r>
            <w:r>
              <w:rPr>
                <w:rFonts w:ascii="Calibri" w:hAnsi="Calibri" w:eastAsia="Calibri" w:cs="Calibri"/>
                <w:spacing w:val="8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会议通知与手册的制作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77" w:type="dxa"/>
          </w:tcPr>
          <w:p>
            <w:pPr>
              <w:pStyle w:val="9"/>
              <w:spacing w:before="116" w:line="220" w:lineRule="auto"/>
              <w:ind w:left="113"/>
            </w:pPr>
            <w:r>
              <w:rPr>
                <w:rFonts w:ascii="Calibri" w:hAnsi="Calibri" w:eastAsia="Calibri" w:cs="Calibri"/>
                <w:spacing w:val="-2"/>
              </w:rPr>
              <w:t>4.</w:t>
            </w:r>
            <w:r>
              <w:rPr>
                <w:rFonts w:ascii="Calibri" w:hAnsi="Calibri" w:eastAsia="Calibri" w:cs="Calibri"/>
                <w:spacing w:val="9"/>
              </w:rPr>
              <w:t xml:space="preserve">   </w:t>
            </w:r>
            <w:r>
              <w:rPr>
                <w:spacing w:val="-2"/>
              </w:rPr>
              <w:t>会议通知的下发</w:t>
            </w:r>
          </w:p>
        </w:tc>
        <w:tc>
          <w:tcPr>
            <w:tcW w:w="13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</w:tcPr>
          <w:p>
            <w:pPr>
              <w:pStyle w:val="9"/>
              <w:spacing w:before="115" w:line="220" w:lineRule="auto"/>
              <w:ind w:left="119"/>
              <w:rPr>
                <w:lang w:eastAsia="zh-CN"/>
              </w:rPr>
            </w:pPr>
            <w:r>
              <w:rPr>
                <w:rFonts w:ascii="Calibri" w:hAnsi="Calibri" w:eastAsia="Calibri" w:cs="Calibri"/>
                <w:lang w:eastAsia="zh-CN"/>
              </w:rPr>
              <w:t xml:space="preserve">5.   </w:t>
            </w:r>
            <w:r>
              <w:rPr>
                <w:lang w:eastAsia="zh-CN"/>
              </w:rPr>
              <w:t>根据人数提前准备所内免费停车票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</w:tcPr>
          <w:p>
            <w:pPr>
              <w:pStyle w:val="9"/>
              <w:spacing w:before="115" w:line="220" w:lineRule="auto"/>
              <w:ind w:left="120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2"/>
                <w:lang w:eastAsia="zh-CN"/>
              </w:rPr>
              <w:t>6.</w:t>
            </w:r>
            <w:r>
              <w:rPr>
                <w:rFonts w:ascii="Calibri" w:hAnsi="Calibri" w:eastAsia="Calibri" w:cs="Calibri"/>
                <w:spacing w:val="9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是否需要会议用瓶装水等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77" w:type="dxa"/>
          </w:tcPr>
          <w:p>
            <w:pPr>
              <w:pStyle w:val="9"/>
              <w:spacing w:before="117" w:line="220" w:lineRule="auto"/>
              <w:ind w:left="119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1"/>
                <w:lang w:eastAsia="zh-CN"/>
              </w:rPr>
              <w:t xml:space="preserve">7.   </w:t>
            </w:r>
            <w:r>
              <w:rPr>
                <w:spacing w:val="-1"/>
                <w:lang w:eastAsia="zh-CN"/>
              </w:rPr>
              <w:t>是否需要会后用餐（注意用餐标准）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</w:tcPr>
          <w:p>
            <w:pPr>
              <w:pStyle w:val="9"/>
              <w:spacing w:before="116" w:line="221" w:lineRule="auto"/>
              <w:ind w:left="117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1"/>
                <w:lang w:eastAsia="zh-CN"/>
              </w:rPr>
              <w:t xml:space="preserve">8.   </w:t>
            </w:r>
            <w:r>
              <w:rPr>
                <w:spacing w:val="-1"/>
                <w:lang w:eastAsia="zh-CN"/>
              </w:rPr>
              <w:t>是否需要预定房间（注意用房标准）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</w:tcPr>
          <w:p>
            <w:pPr>
              <w:pStyle w:val="9"/>
              <w:spacing w:before="116" w:line="220" w:lineRule="auto"/>
              <w:ind w:left="117"/>
            </w:pPr>
            <w:r>
              <w:rPr>
                <w:rFonts w:ascii="Calibri" w:hAnsi="Calibri" w:eastAsia="Calibri" w:cs="Calibri"/>
                <w:spacing w:val="-3"/>
              </w:rPr>
              <w:t>9.</w:t>
            </w:r>
            <w:r>
              <w:rPr>
                <w:rFonts w:ascii="Calibri" w:hAnsi="Calibri" w:eastAsia="Calibri" w:cs="Calibri"/>
                <w:spacing w:val="9"/>
              </w:rPr>
              <w:t xml:space="preserve">   </w:t>
            </w:r>
            <w:r>
              <w:rPr>
                <w:spacing w:val="-3"/>
              </w:rPr>
              <w:t>会场准备工作</w:t>
            </w:r>
          </w:p>
        </w:tc>
        <w:tc>
          <w:tcPr>
            <w:tcW w:w="13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77" w:type="dxa"/>
            <w:tcBorders>
              <w:bottom w:val="nil"/>
            </w:tcBorders>
          </w:tcPr>
          <w:p>
            <w:pPr>
              <w:pStyle w:val="9"/>
              <w:spacing w:before="118" w:line="220" w:lineRule="auto"/>
              <w:ind w:left="488"/>
            </w:pPr>
            <w:r>
              <w:rPr>
                <w:rFonts w:ascii="Calibri" w:hAnsi="Calibri" w:eastAsia="Calibri" w:cs="Calibri"/>
                <w:spacing w:val="-6"/>
              </w:rPr>
              <w:t>1</w:t>
            </w:r>
            <w:r>
              <w:rPr>
                <w:spacing w:val="-6"/>
              </w:rPr>
              <w:t>）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打印桌签</w:t>
            </w:r>
          </w:p>
        </w:tc>
        <w:tc>
          <w:tcPr>
            <w:tcW w:w="13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177" w:type="dxa"/>
            <w:tcBorders>
              <w:top w:val="nil"/>
              <w:bottom w:val="nil"/>
            </w:tcBorders>
          </w:tcPr>
          <w:p>
            <w:pPr>
              <w:pStyle w:val="9"/>
              <w:spacing w:before="107" w:line="468" w:lineRule="exact"/>
              <w:ind w:left="481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5"/>
                <w:position w:val="17"/>
                <w:lang w:eastAsia="zh-CN"/>
              </w:rPr>
              <w:t>2</w:t>
            </w:r>
            <w:r>
              <w:rPr>
                <w:spacing w:val="-5"/>
                <w:position w:val="17"/>
                <w:lang w:eastAsia="zh-CN"/>
              </w:rPr>
              <w:t>） 签到表、会议日程、会议书面资料、纸笔、半导体所宣传资</w:t>
            </w:r>
          </w:p>
          <w:p>
            <w:pPr>
              <w:pStyle w:val="9"/>
              <w:spacing w:line="220" w:lineRule="auto"/>
              <w:ind w:left="837"/>
            </w:pPr>
            <w:r>
              <w:rPr>
                <w:spacing w:val="-2"/>
              </w:rPr>
              <w:t>料及分装等</w:t>
            </w:r>
          </w:p>
        </w:tc>
        <w:tc>
          <w:tcPr>
            <w:tcW w:w="13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77" w:type="dxa"/>
            <w:tcBorders>
              <w:top w:val="nil"/>
              <w:bottom w:val="nil"/>
            </w:tcBorders>
          </w:tcPr>
          <w:p>
            <w:pPr>
              <w:pStyle w:val="9"/>
              <w:spacing w:before="88" w:line="220" w:lineRule="auto"/>
              <w:ind w:left="479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2"/>
                <w:lang w:eastAsia="zh-CN"/>
              </w:rPr>
              <w:t>3</w:t>
            </w:r>
            <w:r>
              <w:rPr>
                <w:spacing w:val="-2"/>
                <w:lang w:eastAsia="zh-CN"/>
              </w:rPr>
              <w:t>） 会议笔记本及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lang w:eastAsia="zh-CN"/>
              </w:rPr>
              <w:t>PPT</w:t>
            </w:r>
            <w:r>
              <w:rPr>
                <w:spacing w:val="-2"/>
                <w:lang w:eastAsia="zh-CN"/>
              </w:rPr>
              <w:t>、投影、麦克、激光笔、桌签、签到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  <w:tcBorders>
              <w:top w:val="nil"/>
              <w:bottom w:val="nil"/>
            </w:tcBorders>
          </w:tcPr>
          <w:p>
            <w:pPr>
              <w:pStyle w:val="9"/>
              <w:spacing w:before="77" w:line="220" w:lineRule="auto"/>
              <w:ind w:left="473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2"/>
                <w:lang w:eastAsia="zh-CN"/>
              </w:rPr>
              <w:t>4</w:t>
            </w:r>
            <w:r>
              <w:rPr>
                <w:spacing w:val="-2"/>
                <w:lang w:eastAsia="zh-CN"/>
              </w:rPr>
              <w:t>） 制作会议用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lang w:eastAsia="zh-CN"/>
              </w:rPr>
              <w:t>PPT</w:t>
            </w:r>
            <w:r>
              <w:rPr>
                <w:rFonts w:ascii="Calibri" w:hAnsi="Calibri" w:eastAsia="Calibri" w:cs="Calibri"/>
                <w:spacing w:val="13"/>
                <w:w w:val="10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封面、欢迎页面，以及定时装置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  <w:tcBorders>
              <w:top w:val="nil"/>
              <w:bottom w:val="nil"/>
            </w:tcBorders>
          </w:tcPr>
          <w:p>
            <w:pPr>
              <w:pStyle w:val="9"/>
              <w:spacing w:before="68" w:line="220" w:lineRule="auto"/>
              <w:ind w:left="479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1"/>
                <w:lang w:eastAsia="zh-CN"/>
              </w:rPr>
              <w:t>5</w:t>
            </w:r>
            <w:r>
              <w:rPr>
                <w:spacing w:val="-1"/>
                <w:lang w:eastAsia="zh-CN"/>
              </w:rPr>
              <w:t>） 是否需要订车接送，谁接送，接送地点、时间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77" w:type="dxa"/>
            <w:tcBorders>
              <w:top w:val="nil"/>
              <w:bottom w:val="nil"/>
            </w:tcBorders>
          </w:tcPr>
          <w:p>
            <w:pPr>
              <w:pStyle w:val="9"/>
              <w:spacing w:before="59" w:line="220" w:lineRule="auto"/>
              <w:ind w:left="480"/>
            </w:pPr>
            <w:r>
              <w:rPr>
                <w:rFonts w:ascii="Calibri" w:hAnsi="Calibri" w:eastAsia="Calibri" w:cs="Calibri"/>
                <w:spacing w:val="-2"/>
              </w:rPr>
              <w:t>6</w:t>
            </w:r>
            <w:r>
              <w:rPr>
                <w:spacing w:val="-2"/>
              </w:rPr>
              <w:t>） 做会场引导标示牌</w:t>
            </w:r>
          </w:p>
        </w:tc>
        <w:tc>
          <w:tcPr>
            <w:tcW w:w="13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  <w:tcBorders>
              <w:top w:val="nil"/>
            </w:tcBorders>
          </w:tcPr>
          <w:p>
            <w:pPr>
              <w:pStyle w:val="9"/>
              <w:spacing w:before="48" w:line="221" w:lineRule="auto"/>
              <w:ind w:left="479"/>
            </w:pPr>
            <w:r>
              <w:rPr>
                <w:rFonts w:ascii="Calibri" w:hAnsi="Calibri" w:eastAsia="Calibri" w:cs="Calibri"/>
                <w:spacing w:val="-2"/>
              </w:rPr>
              <w:t>7</w:t>
            </w:r>
            <w:r>
              <w:rPr>
                <w:spacing w:val="-2"/>
              </w:rPr>
              <w:t>） 是否需要照相</w:t>
            </w:r>
          </w:p>
        </w:tc>
        <w:tc>
          <w:tcPr>
            <w:tcW w:w="13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77" w:type="dxa"/>
          </w:tcPr>
          <w:p>
            <w:pPr>
              <w:pStyle w:val="9"/>
              <w:spacing w:before="118" w:line="220" w:lineRule="auto"/>
              <w:ind w:left="128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1"/>
                <w:lang w:eastAsia="zh-CN"/>
              </w:rPr>
              <w:t xml:space="preserve">10.   </w:t>
            </w:r>
            <w:r>
              <w:rPr>
                <w:spacing w:val="-1"/>
                <w:lang w:eastAsia="zh-CN"/>
              </w:rPr>
              <w:t>是否发放专家费（会议费之外报销）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77" w:type="dxa"/>
          </w:tcPr>
          <w:p>
            <w:pPr>
              <w:pStyle w:val="9"/>
              <w:spacing w:before="120" w:line="220" w:lineRule="auto"/>
              <w:ind w:left="128"/>
              <w:rPr>
                <w:lang w:eastAsia="zh-CN"/>
              </w:rPr>
            </w:pPr>
            <w:r>
              <w:rPr>
                <w:rFonts w:ascii="Calibri" w:hAnsi="Calibri" w:eastAsia="Calibri" w:cs="Calibri"/>
                <w:spacing w:val="-1"/>
                <w:lang w:eastAsia="zh-CN"/>
              </w:rPr>
              <w:t xml:space="preserve">11.   </w:t>
            </w:r>
            <w:r>
              <w:rPr>
                <w:spacing w:val="-1"/>
                <w:lang w:eastAsia="zh-CN"/>
              </w:rPr>
              <w:t>会后是否需要做新闻稿</w:t>
            </w:r>
          </w:p>
        </w:tc>
        <w:tc>
          <w:tcPr>
            <w:tcW w:w="1359" w:type="dxa"/>
          </w:tcPr>
          <w:p>
            <w:pPr>
              <w:rPr>
                <w:lang w:eastAsia="zh-CN"/>
              </w:rPr>
            </w:pPr>
          </w:p>
        </w:tc>
      </w:tr>
    </w:tbl>
    <w:p>
      <w:pPr>
        <w:pStyle w:val="2"/>
        <w:rPr>
          <w:lang w:eastAsia="zh-CN"/>
        </w:rPr>
      </w:pPr>
      <w:r>
        <w:rPr>
          <w:lang w:eastAsia="zh-CN"/>
        </w:rPr>
        <w:t>注：</w:t>
      </w:r>
    </w:p>
    <w:p>
      <w:pPr>
        <w:pStyle w:val="2"/>
        <w:numPr>
          <w:ilvl w:val="0"/>
          <w:numId w:val="1"/>
        </w:numPr>
        <w:ind w:leftChars="0"/>
        <w:rPr>
          <w:lang w:eastAsia="zh-CN"/>
        </w:rPr>
      </w:pPr>
      <w:r>
        <w:rPr>
          <w:lang w:eastAsia="zh-CN"/>
        </w:rPr>
        <w:t xml:space="preserve">如需照相机拍照、联系附近协议酒店等，请联系综合办公室 </w:t>
      </w:r>
    </w:p>
    <w:p>
      <w:pPr>
        <w:pStyle w:val="2"/>
        <w:ind w:left="144" w:leftChars="0" w:firstLine="240" w:firstLineChars="100"/>
        <w:rPr>
          <w:lang w:eastAsia="zh-CN"/>
        </w:rPr>
      </w:pPr>
      <w:r>
        <w:rPr>
          <w:lang w:eastAsia="zh-CN"/>
        </w:rPr>
        <w:t>葛婷 4212 高艳 4210</w:t>
      </w:r>
    </w:p>
    <w:p>
      <w:pPr>
        <w:pStyle w:val="2"/>
        <w:rPr>
          <w:lang w:eastAsia="zh-CN"/>
        </w:rPr>
      </w:pPr>
      <w:r>
        <w:rPr>
          <w:lang w:eastAsia="zh-CN"/>
        </w:rPr>
        <w:t>2.  所内会议室（含视频会议）技术支持，请联系</w:t>
      </w:r>
      <w:r>
        <w:rPr>
          <w:rFonts w:hint="eastAsia"/>
          <w:lang w:eastAsia="zh-CN"/>
        </w:rPr>
        <w:t>期刊文献与信息化中心</w:t>
      </w:r>
      <w:r>
        <w:rPr>
          <w:lang w:eastAsia="zh-CN"/>
        </w:rPr>
        <w:t xml:space="preserve"> </w:t>
      </w:r>
    </w:p>
    <w:p>
      <w:pPr>
        <w:pStyle w:val="2"/>
        <w:ind w:firstLine="240" w:firstLineChars="100"/>
        <w:rPr>
          <w:lang w:eastAsia="zh-CN"/>
        </w:rPr>
      </w:pPr>
      <w:r>
        <w:rPr>
          <w:lang w:eastAsia="zh-CN"/>
        </w:rPr>
        <w:t>张棣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4301 </w:t>
      </w:r>
      <w:r>
        <w:rPr>
          <w:rFonts w:hint="eastAsia"/>
          <w:lang w:eastAsia="zh-CN"/>
        </w:rPr>
        <w:t>王元 4302</w:t>
      </w:r>
    </w:p>
    <w:p>
      <w:pPr>
        <w:pStyle w:val="2"/>
        <w:rPr>
          <w:lang w:eastAsia="zh-CN"/>
        </w:rPr>
      </w:pPr>
      <w:r>
        <w:rPr>
          <w:lang w:eastAsia="zh-CN"/>
        </w:rPr>
        <w:t xml:space="preserve">3.  如需通过公众号微信平台收会议注册费并开具发票，请联系财务资产处 </w:t>
      </w:r>
    </w:p>
    <w:p>
      <w:pPr>
        <w:pStyle w:val="2"/>
        <w:ind w:firstLine="240" w:firstLineChars="100"/>
        <w:rPr>
          <w:lang w:eastAsia="zh-CN"/>
        </w:rPr>
      </w:pPr>
      <w:r>
        <w:rPr>
          <w:lang w:eastAsia="zh-CN"/>
        </w:rPr>
        <w:t>丁显瑶 4403</w:t>
      </w:r>
    </w:p>
    <w:p>
      <w:pPr>
        <w:pStyle w:val="2"/>
        <w:rPr>
          <w:rFonts w:hint="eastAsia"/>
          <w:lang w:eastAsia="zh-CN"/>
        </w:rPr>
      </w:pPr>
      <w:r>
        <w:rPr>
          <w:lang w:eastAsia="zh-CN"/>
        </w:rPr>
        <w:t>4.  如举办国际会议，涉及外宾的，请联系</w:t>
      </w:r>
      <w:r>
        <w:rPr>
          <w:rFonts w:hint="eastAsia"/>
          <w:lang w:eastAsia="zh-CN"/>
        </w:rPr>
        <w:t>科技管理与成果</w:t>
      </w:r>
      <w:r>
        <w:rPr>
          <w:lang w:eastAsia="zh-CN"/>
        </w:rPr>
        <w:t>处 尚雅轩 4453</w:t>
      </w:r>
    </w:p>
    <w:p>
      <w:pPr>
        <w:pStyle w:val="2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. 会议室</w:t>
      </w:r>
      <w:r>
        <w:rPr>
          <w:rFonts w:hint="eastAsia"/>
          <w:lang w:eastAsia="zh-CN"/>
        </w:rPr>
        <w:t>场地预定事宜，</w:t>
      </w:r>
      <w:r>
        <w:rPr>
          <w:lang w:eastAsia="zh-CN"/>
        </w:rPr>
        <w:t xml:space="preserve">请联系综合办公室 </w:t>
      </w:r>
      <w:r>
        <w:rPr>
          <w:rFonts w:hint="eastAsia"/>
          <w:lang w:eastAsia="zh-CN"/>
        </w:rPr>
        <w:t xml:space="preserve">周庆华 </w:t>
      </w:r>
      <w:r>
        <w:rPr>
          <w:lang w:eastAsia="zh-CN"/>
        </w:rPr>
        <w:t xml:space="preserve">4887 </w:t>
      </w:r>
    </w:p>
    <w:sectPr>
      <w:pgSz w:w="11905" w:h="16840"/>
      <w:pgMar w:top="1431" w:right="1675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F4F5E"/>
    <w:multiLevelType w:val="multilevel"/>
    <w:tmpl w:val="44DF4F5E"/>
    <w:lvl w:ilvl="0" w:tentative="0">
      <w:start w:val="1"/>
      <w:numFmt w:val="decimal"/>
      <w:lvlText w:val="%1."/>
      <w:lvlJc w:val="left"/>
      <w:pPr>
        <w:ind w:left="744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4" w:hanging="420"/>
      </w:pPr>
    </w:lvl>
    <w:lvl w:ilvl="2" w:tentative="0">
      <w:start w:val="1"/>
      <w:numFmt w:val="lowerRoman"/>
      <w:lvlText w:val="%3."/>
      <w:lvlJc w:val="right"/>
      <w:pPr>
        <w:ind w:left="1404" w:hanging="420"/>
      </w:pPr>
    </w:lvl>
    <w:lvl w:ilvl="3" w:tentative="0">
      <w:start w:val="1"/>
      <w:numFmt w:val="decimal"/>
      <w:lvlText w:val="%4."/>
      <w:lvlJc w:val="left"/>
      <w:pPr>
        <w:ind w:left="1824" w:hanging="420"/>
      </w:pPr>
    </w:lvl>
    <w:lvl w:ilvl="4" w:tentative="0">
      <w:start w:val="1"/>
      <w:numFmt w:val="lowerLetter"/>
      <w:lvlText w:val="%5)"/>
      <w:lvlJc w:val="left"/>
      <w:pPr>
        <w:ind w:left="2244" w:hanging="420"/>
      </w:pPr>
    </w:lvl>
    <w:lvl w:ilvl="5" w:tentative="0">
      <w:start w:val="1"/>
      <w:numFmt w:val="lowerRoman"/>
      <w:lvlText w:val="%6."/>
      <w:lvlJc w:val="right"/>
      <w:pPr>
        <w:ind w:left="2664" w:hanging="420"/>
      </w:pPr>
    </w:lvl>
    <w:lvl w:ilvl="6" w:tentative="0">
      <w:start w:val="1"/>
      <w:numFmt w:val="decimal"/>
      <w:lvlText w:val="%7."/>
      <w:lvlJc w:val="left"/>
      <w:pPr>
        <w:ind w:left="3084" w:hanging="420"/>
      </w:pPr>
    </w:lvl>
    <w:lvl w:ilvl="7" w:tentative="0">
      <w:start w:val="1"/>
      <w:numFmt w:val="lowerLetter"/>
      <w:lvlText w:val="%8)"/>
      <w:lvlJc w:val="left"/>
      <w:pPr>
        <w:ind w:left="3504" w:hanging="420"/>
      </w:pPr>
    </w:lvl>
    <w:lvl w:ilvl="8" w:tentative="0">
      <w:start w:val="1"/>
      <w:numFmt w:val="lowerRoman"/>
      <w:lvlText w:val="%9."/>
      <w:lvlJc w:val="right"/>
      <w:pPr>
        <w:ind w:left="39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QzNjFlZmM3NGI1MzBhNjRlM2QxYjljNjFiM2QwNzYifQ=="/>
  </w:docVars>
  <w:rsids>
    <w:rsidRoot w:val="00587FF3"/>
    <w:rsid w:val="000C2078"/>
    <w:rsid w:val="00121F5E"/>
    <w:rsid w:val="00231BB6"/>
    <w:rsid w:val="00326D9A"/>
    <w:rsid w:val="00365BA7"/>
    <w:rsid w:val="00577630"/>
    <w:rsid w:val="00587FF3"/>
    <w:rsid w:val="006006C4"/>
    <w:rsid w:val="009E4D25"/>
    <w:rsid w:val="009F0E97"/>
    <w:rsid w:val="00A133A4"/>
    <w:rsid w:val="00AC2248"/>
    <w:rsid w:val="00AC33D9"/>
    <w:rsid w:val="3A443A76"/>
    <w:rsid w:val="6EC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spacing w:before="20" w:line="230" w:lineRule="auto"/>
      <w:ind w:left="143" w:leftChars="68" w:right="-104" w:firstLine="1"/>
    </w:pPr>
    <w:rPr>
      <w:rFonts w:ascii="宋体" w:hAnsi="宋体" w:eastAsia="宋体" w:cs="宋体"/>
      <w:sz w:val="24"/>
      <w:szCs w:val="24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0">
    <w:name w:val="页眉 Char"/>
    <w:basedOn w:val="7"/>
    <w:link w:val="5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Char"/>
    <w:basedOn w:val="7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7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549</Characters>
  <Lines>4</Lines>
  <Paragraphs>1</Paragraphs>
  <TotalTime>14</TotalTime>
  <ScaleCrop>false</ScaleCrop>
  <LinksUpToDate>false</LinksUpToDate>
  <CharactersWithSpaces>644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2021-06-28T17:07:00Z</dcterms:created>
  <dc:creator>dell</dc:creator>
  <cp:lastModifiedBy>Jasmine</cp:lastModifiedBy>
  <dcterms:modified xsi:type="dcterms:W3CDTF">2024-04-23T05:51:41Z</dcterms:modified>
  <dc:title>&lt;4D6963726F736F667420576F7264202D20B8BDBCFE342EB0EBB5BCCCE5CBF9D6D0D0A1D0CDBBE1D2E9B0ECBBE1D6B8C4CF&gt;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2024-03-13T16:27:28Z</vt:filetime>
  </property>
  <property fmtid="{D5CDD505-2E9C-101B-9397-08002B2CF9AE}" pid="4" name="KSOProductBuildVer">
    <vt:lpwstr>2052-12.1.0.16417</vt:lpwstr>
  </property>
  <property fmtid="{D5CDD505-2E9C-101B-9397-08002B2CF9AE}" pid="5" name="ICV">
    <vt:lpwstr>72447EBD441C445EAC93196E965068F7_13</vt:lpwstr>
  </property>
</Properties>
</file>