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left"/>
        <w:rPr>
          <w:rFonts w:ascii="黑体" w:hAnsi="黑体" w:eastAsia="黑体"/>
          <w:color w:val="121212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121212"/>
          <w:spacing w:val="8"/>
          <w:kern w:val="2"/>
          <w:sz w:val="32"/>
          <w:szCs w:val="32"/>
          <w:shd w:val="clear" w:color="auto" w:fill="FFFFFF"/>
        </w:rPr>
        <w:t>附件2</w:t>
      </w:r>
      <w:r>
        <w:rPr>
          <w:rFonts w:hint="eastAsia" w:ascii="黑体" w:hAnsi="黑体" w:eastAsia="黑体"/>
          <w:color w:val="121212"/>
          <w:spacing w:val="8"/>
          <w:sz w:val="32"/>
          <w:szCs w:val="32"/>
          <w:shd w:val="clear" w:color="auto" w:fill="FFFFFF"/>
        </w:rPr>
        <w:t xml:space="preserve">             </w:t>
      </w:r>
    </w:p>
    <w:p>
      <w:pPr>
        <w:widowControl/>
        <w:spacing w:before="287" w:beforeLines="50" w:line="300" w:lineRule="exact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固定资产出所申请登记表</w:t>
      </w:r>
    </w:p>
    <w:tbl>
      <w:tblPr>
        <w:tblStyle w:val="2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305"/>
        <w:gridCol w:w="2449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申请部门/实验室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所在课题组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固定资产类型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资产计划出所时间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329" w:leftChars="173" w:firstLine="458" w:firstLineChars="240"/>
              <w:jc w:val="center"/>
              <w:rPr>
                <w:b/>
                <w:szCs w:val="21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570" w:leftChars="3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月 日至 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月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资产名称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资产编号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购置时间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购置金额（人民币）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资产责任人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课题组组长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9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一、出所理由及去向（需详述）：</w:t>
            </w:r>
          </w:p>
          <w:p>
            <w:pPr>
              <w:spacing w:line="300" w:lineRule="exact"/>
              <w:ind w:firstLine="346"/>
              <w:rPr>
                <w:szCs w:val="21"/>
              </w:rPr>
            </w:pPr>
          </w:p>
          <w:p>
            <w:pPr>
              <w:spacing w:line="300" w:lineRule="exact"/>
              <w:ind w:firstLine="346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after="114" w:afterLines="20" w:line="300" w:lineRule="exact"/>
              <w:ind w:firstLine="38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经办人（签字）</w:t>
            </w:r>
            <w:r>
              <w:rPr>
                <w:szCs w:val="21"/>
              </w:rPr>
              <w:t>：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                                                  年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二、资产责任人意见：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同意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 xml:space="preserve">□不同意（理由）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                           </w:t>
            </w:r>
          </w:p>
          <w:p>
            <w:pPr>
              <w:spacing w:after="114" w:afterLines="20" w:line="300" w:lineRule="exact"/>
              <w:ind w:firstLine="372" w:firstLineChars="19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资产责任人（签字）：</w:t>
            </w:r>
            <w:r>
              <w:rPr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 xml:space="preserve">                         年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三、课题组组长意见：</w:t>
            </w:r>
          </w:p>
          <w:p>
            <w:pPr>
              <w:spacing w:line="300" w:lineRule="exact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同意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 xml:space="preserve">□不同意（理由）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                           </w:t>
            </w:r>
          </w:p>
          <w:p>
            <w:pPr>
              <w:spacing w:line="300" w:lineRule="exact"/>
              <w:ind w:firstLine="38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课题组负责人（签字）：</w:t>
            </w:r>
            <w:r>
              <w:rPr>
                <w:b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四、资产归口管理部门意见：</w:t>
            </w:r>
          </w:p>
          <w:p>
            <w:pPr>
              <w:spacing w:line="300" w:lineRule="exact"/>
              <w:ind w:firstLine="382" w:firstLineChars="200"/>
              <w:rPr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同意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 xml:space="preserve">□不同意（理由）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                           </w:t>
            </w:r>
          </w:p>
          <w:p>
            <w:pPr>
              <w:spacing w:after="114" w:afterLines="20" w:line="300" w:lineRule="exact"/>
              <w:ind w:firstLine="372" w:firstLineChars="195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经办人签字：              负责人签字： </w:t>
            </w:r>
            <w:r>
              <w:rPr>
                <w:b/>
                <w:szCs w:val="21"/>
              </w:rPr>
              <w:t xml:space="preserve">   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五、回所记录确认：</w:t>
            </w:r>
          </w:p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实际回所日期：             签字：</w:t>
            </w:r>
          </w:p>
        </w:tc>
      </w:tr>
    </w:tbl>
    <w:p>
      <w:pPr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注：</w:t>
      </w:r>
      <w:r>
        <w:rPr>
          <w:rFonts w:hint="eastAsia"/>
          <w:b/>
          <w:sz w:val="24"/>
          <w:szCs w:val="24"/>
        </w:rPr>
        <w:t>1.资产归口管理部门分别为：科技处负责实验室专用通用设备和办公设备家具；综合办负责机关办公设备家具；基建处负责后勤设备及办公家具等。</w:t>
      </w:r>
    </w:p>
    <w:p>
      <w:pPr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2.该登记备案表一式三份，原件留资产归口管理部门，另两份复印件，一份固定资产出所经办人留存，一份交物业公司北门保安核实后方可出所。</w:t>
      </w:r>
    </w:p>
    <w:p>
      <w:pPr>
        <w:spacing w:line="360" w:lineRule="exact"/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</w:rPr>
        <w:t>3.资产回所后，经办人需对该资产拍照并到资产归口管理部门签字确认。</w:t>
      </w: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  <w:bookmarkStart w:id="0" w:name="_GoBack"/>
      <w:bookmarkEnd w:id="0"/>
    </w:p>
    <w:tbl>
      <w:tblPr>
        <w:tblStyle w:val="2"/>
        <w:tblW w:w="7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4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廊坊园区装修材料等物资物品持出证</w:t>
            </w:r>
            <w:r>
              <w:rPr>
                <w:rStyle w:val="4"/>
                <w:lang w:bidi="ar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00" w:lineRule="exact"/>
              <w:rPr>
                <w:rFonts w:ascii="Tahoma" w:hAnsi="Tahoma"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00" w:lineRule="exact"/>
              <w:rPr>
                <w:rFonts w:ascii="Tahoma" w:hAnsi="Tahoma"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00" w:lineRule="exact"/>
              <w:rPr>
                <w:rFonts w:ascii="Tahoma" w:hAnsi="Tahoma"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申请单位/部门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00" w:lineRule="exact"/>
              <w:rPr>
                <w:rFonts w:ascii="Tahoma" w:hAnsi="Tahoma"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持出人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00" w:lineRule="exact"/>
              <w:rPr>
                <w:rFonts w:ascii="Tahoma" w:hAnsi="Tahoma"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批准人（廊坊分部办公室）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00" w:lineRule="exact"/>
              <w:rPr>
                <w:rFonts w:ascii="Tahoma" w:hAnsi="Tahoma" w:eastAsia="Tahoma" w:cs="Tahoma"/>
                <w:color w:val="000000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4940" w:firstLineChars="1900"/>
        <w:rPr>
          <w:rFonts w:hint="eastAsia"/>
          <w:sz w:val="28"/>
          <w:szCs w:val="28"/>
        </w:rPr>
      </w:pPr>
      <w:r>
        <w:rPr>
          <w:rStyle w:val="5"/>
          <w:rFonts w:hint="default"/>
          <w:lang w:bidi="ar"/>
        </w:rPr>
        <w:t>年</w:t>
      </w:r>
      <w:r>
        <w:rPr>
          <w:rStyle w:val="4"/>
          <w:lang w:bidi="ar"/>
        </w:rPr>
        <w:t xml:space="preserve">     </w:t>
      </w:r>
      <w:r>
        <w:rPr>
          <w:rStyle w:val="5"/>
          <w:rFonts w:hint="default"/>
          <w:lang w:bidi="ar"/>
        </w:rPr>
        <w:t>月</w:t>
      </w:r>
      <w:r>
        <w:rPr>
          <w:rStyle w:val="4"/>
          <w:lang w:bidi="ar"/>
        </w:rPr>
        <w:t xml:space="preserve">     </w:t>
      </w:r>
      <w:r>
        <w:rPr>
          <w:rStyle w:val="5"/>
          <w:rFonts w:hint="default"/>
          <w:lang w:bidi="ar"/>
        </w:rPr>
        <w:t>日</w:t>
      </w: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>
      <w:pPr>
        <w:spacing w:line="300" w:lineRule="exact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MDZlMDI2MWNkMzAxMDEyMDI3OTZmOTg0ZDJjOGIifQ=="/>
  </w:docVars>
  <w:rsids>
    <w:rsidRoot w:val="537710EB"/>
    <w:rsid w:val="5377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5">
    <w:name w:val="font2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2024-04-19T01:09:00Z</dcterms:created>
  <dc:creator>李九旭</dc:creator>
  <cp:lastModifiedBy>李九旭</cp:lastModifiedBy>
  <dcterms:modified xsi:type="dcterms:W3CDTF">2024-04-19T01:10:13Z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BD522CA8845E4B4589B3FBF599FB7193_11</vt:lpwstr>
  </property>
</Properties>
</file>