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MingLiU" w:asciiTheme="minorEastAsia" w:hAnsiTheme="minorEastAsia"/>
          <w:color w:val="000000"/>
          <w:kern w:val="0"/>
          <w:sz w:val="30"/>
          <w:szCs w:val="30"/>
          <w:lang w:val="zh-TW" w:eastAsia="zh-TW"/>
        </w:rPr>
      </w:pPr>
      <w:bookmarkStart w:id="0" w:name="bookmark0"/>
      <w:r>
        <w:rPr>
          <w:rFonts w:hint="eastAsia" w:cs="MingLiU" w:asciiTheme="minorEastAsia" w:hAnsiTheme="minorEastAsia"/>
          <w:color w:val="000000"/>
          <w:kern w:val="0"/>
          <w:sz w:val="30"/>
          <w:szCs w:val="30"/>
          <w:lang w:val="zh-TW"/>
        </w:rPr>
        <w:t>工资卡</w:t>
      </w:r>
      <w:r>
        <w:rPr>
          <w:rFonts w:hint="eastAsia" w:cs="MingLiU" w:asciiTheme="minorEastAsia" w:hAnsiTheme="minorEastAsia"/>
          <w:color w:val="000000"/>
          <w:kern w:val="0"/>
          <w:sz w:val="30"/>
          <w:szCs w:val="30"/>
          <w:lang w:val="zh-TW" w:eastAsia="zh-TW"/>
        </w:rPr>
        <w:t>情况登记表</w:t>
      </w:r>
      <w:bookmarkEnd w:id="0"/>
      <w:r>
        <w:rPr>
          <w:rFonts w:hint="eastAsia" w:cs="MingLiU" w:asciiTheme="minorEastAsia" w:hAnsiTheme="minorEastAsia"/>
          <w:color w:val="000000"/>
          <w:kern w:val="0"/>
          <w:sz w:val="30"/>
          <w:szCs w:val="30"/>
          <w:lang w:val="zh-TW" w:eastAsia="zh-TW"/>
        </w:rPr>
        <w:t>（请阅读说明后填写）</w:t>
      </w:r>
    </w:p>
    <w:tbl>
      <w:tblPr>
        <w:tblStyle w:val="3"/>
        <w:tblpPr w:leftFromText="180" w:rightFromText="180" w:vertAnchor="text" w:horzAnchor="page" w:tblpX="887" w:tblpY="260"/>
        <w:tblOverlap w:val="never"/>
        <w:tblW w:w="1007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6"/>
        <w:gridCol w:w="3645"/>
        <w:gridCol w:w="1605"/>
        <w:gridCol w:w="28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hint="eastAsia" w:cs="Times New Roman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MingLiU" w:asciiTheme="minorEastAsia" w:hAnsiTheme="minorEastAsia"/>
                <w:color w:val="000000"/>
                <w:kern w:val="0"/>
                <w:szCs w:val="21"/>
                <w:lang w:val="zh-TW" w:eastAsia="zh-TW"/>
              </w:rPr>
              <w:t>姓名</w:t>
            </w:r>
            <w:r>
              <w:rPr>
                <w:rFonts w:hint="eastAsia" w:cs="MingLiU" w:asciiTheme="minorEastAsia" w:hAnsiTheme="minorEastAsia"/>
                <w:color w:val="000000"/>
                <w:kern w:val="0"/>
                <w:szCs w:val="21"/>
                <w:lang w:val="en-US" w:eastAsia="zh-CN"/>
              </w:rPr>
              <w:t>及人员编号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登记原因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tr>
        <w:trPr>
          <w:trHeight w:val="459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hint="eastAsia" w:cs="MingLiU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MingLiU" w:asciiTheme="minorEastAsia" w:hAnsiTheme="minorEastAsia"/>
                <w:color w:val="000000"/>
                <w:kern w:val="0"/>
                <w:szCs w:val="21"/>
                <w:lang w:val="en-US" w:eastAsia="zh-CN"/>
              </w:rPr>
              <w:t>人员类型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en-US" w:eastAsia="zh-CN"/>
              </w:rPr>
              <w:t>课题组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tr>
        <w:trPr>
          <w:trHeight w:val="459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hint="default" w:cs="Times New Roman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身份证号码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en-US" w:eastAsia="zh-CN"/>
              </w:rPr>
              <w:t>手机号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MingLiU" w:asciiTheme="minorEastAsia" w:hAnsiTheme="minorEastAsia"/>
                <w:color w:val="000000"/>
                <w:kern w:val="0"/>
                <w:szCs w:val="21"/>
                <w:lang w:val="zh-TW"/>
              </w:rPr>
              <w:t>工资卡开户银行</w:t>
            </w:r>
          </w:p>
        </w:tc>
        <w:tc>
          <w:tcPr>
            <w:tcW w:w="809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cs="Times New Roman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中国工商银行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  <w:lang w:eastAsia="zh-CN"/>
              </w:rPr>
              <w:t>—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分行—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  <w:lang w:val="en-US" w:eastAsia="zh-CN"/>
              </w:rPr>
              <w:t xml:space="preserve">        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工资卡（账）号</w:t>
            </w:r>
          </w:p>
        </w:tc>
        <w:tc>
          <w:tcPr>
            <w:tcW w:w="809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MingLiU" w:asciiTheme="minorEastAsia" w:hAnsiTheme="minorEastAsia"/>
                <w:color w:val="000000"/>
                <w:kern w:val="0"/>
                <w:szCs w:val="21"/>
                <w:lang w:val="zh-TW" w:eastAsia="zh-TW"/>
              </w:rPr>
              <w:t>工资课题号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MingLiU" w:asciiTheme="minorEastAsia" w:hAnsiTheme="minorEastAsia"/>
                <w:color w:val="000000"/>
                <w:kern w:val="0"/>
                <w:szCs w:val="21"/>
                <w:lang w:val="zh-TW"/>
              </w:rPr>
              <w:t>课题</w:t>
            </w:r>
            <w:r>
              <w:rPr>
                <w:rFonts w:hint="eastAsia" w:cs="MingLiU" w:asciiTheme="minorEastAsia" w:hAnsiTheme="minorEastAsia"/>
                <w:color w:val="000000"/>
                <w:kern w:val="0"/>
                <w:szCs w:val="21"/>
                <w:lang w:val="zh-TW" w:eastAsia="zh-TW"/>
              </w:rPr>
              <w:t>负责人签字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hint="default" w:cs="MingLiU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MingLiU" w:asciiTheme="minorEastAsia" w:hAnsiTheme="minorEastAsia"/>
                <w:color w:val="000000"/>
                <w:kern w:val="0"/>
                <w:szCs w:val="21"/>
                <w:lang w:val="en-US" w:eastAsia="zh-CN"/>
              </w:rPr>
              <w:t>住房公积金转移情况</w:t>
            </w:r>
          </w:p>
        </w:tc>
        <w:tc>
          <w:tcPr>
            <w:tcW w:w="8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hint="eastAsia" w:cs="Times New Roman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MingLiU" w:asciiTheme="minorEastAsia" w:hAnsiTheme="minorEastAsia"/>
                <w:color w:val="000000"/>
                <w:kern w:val="0"/>
                <w:szCs w:val="21"/>
                <w:lang w:val="en-US" w:eastAsia="zh-CN"/>
              </w:rPr>
              <w:t>填表日期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en-US" w:eastAsia="zh-CN"/>
              </w:rPr>
              <w:t>备注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</w:tbl>
    <w:p>
      <w:pPr>
        <w:jc w:val="left"/>
        <w:rPr>
          <w:rFonts w:hint="eastAsia" w:asciiTheme="minorEastAsia" w:hAnsiTheme="minorEastAsia"/>
          <w:b/>
          <w:sz w:val="24"/>
          <w:szCs w:val="24"/>
        </w:rPr>
      </w:pPr>
    </w:p>
    <w:p>
      <w:pPr>
        <w:ind w:left="-708" w:leftChars="-337"/>
        <w:jc w:val="left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说明：</w:t>
      </w:r>
    </w:p>
    <w:p>
      <w:pPr>
        <w:ind w:left="-708" w:leftChars="-337"/>
        <w:jc w:val="left"/>
        <w:rPr>
          <w:rFonts w:hint="default" w:asciiTheme="minorEastAsia" w:hAnsi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sz w:val="24"/>
          <w:szCs w:val="24"/>
        </w:rPr>
        <w:t>①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人员类型填写“在编、项目聘用、研究生、博士后等”；</w:t>
      </w:r>
    </w:p>
    <w:p>
      <w:pPr>
        <w:ind w:left="-708" w:leftChars="-337"/>
        <w:jc w:val="left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②登记原因请填写“新入职”或“更换工资卡”；</w:t>
      </w:r>
    </w:p>
    <w:p>
      <w:pPr>
        <w:ind w:left="-708" w:leftChars="-337"/>
        <w:jc w:val="left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③工资卡必须为工商银行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一类卡</w:t>
      </w:r>
      <w:r>
        <w:rPr>
          <w:rFonts w:hint="eastAsia" w:asciiTheme="minorEastAsia" w:hAnsiTheme="minorEastAsia"/>
          <w:b/>
          <w:sz w:val="24"/>
          <w:szCs w:val="24"/>
        </w:rPr>
        <w:t>；</w:t>
      </w:r>
    </w:p>
    <w:p>
      <w:pPr>
        <w:ind w:left="-708" w:leftChars="-337"/>
        <w:jc w:val="left"/>
        <w:rPr>
          <w:rFonts w:hint="eastAsia" w:asciiTheme="minorEastAsia" w:hAnsiTheme="minorEastAsia" w:eastAsia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/>
          <w:b/>
          <w:sz w:val="24"/>
          <w:szCs w:val="24"/>
        </w:rPr>
        <w:t>④实验室新入职项目聘用人员需填写工资课题号、部门课题负责人签字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；</w:t>
      </w:r>
    </w:p>
    <w:p>
      <w:pPr>
        <w:ind w:left="-708" w:leftChars="-337"/>
        <w:jc w:val="left"/>
        <w:rPr>
          <w:rFonts w:hint="eastAsia" w:asciiTheme="minorEastAsia" w:hAnsi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sz w:val="24"/>
          <w:szCs w:val="24"/>
        </w:rPr>
        <w:fldChar w:fldCharType="begin"/>
      </w:r>
      <w:r>
        <w:rPr>
          <w:rFonts w:hint="eastAsia" w:asciiTheme="minorEastAsia" w:hAnsiTheme="minorEastAsia"/>
          <w:b/>
          <w:sz w:val="24"/>
          <w:szCs w:val="24"/>
        </w:rPr>
        <w:instrText xml:space="preserve"> = 5 \* GB3 \* MERGEFORMAT </w:instrText>
      </w:r>
      <w:r>
        <w:rPr>
          <w:rFonts w:hint="eastAsia" w:asciiTheme="minorEastAsia" w:hAnsiTheme="minorEastAsia"/>
          <w:b/>
          <w:sz w:val="24"/>
          <w:szCs w:val="24"/>
        </w:rPr>
        <w:fldChar w:fldCharType="separate"/>
      </w:r>
      <w:r>
        <w:rPr>
          <w:rFonts w:hint="eastAsia" w:asciiTheme="minorEastAsia" w:hAnsiTheme="minorEastAsia"/>
          <w:b/>
          <w:sz w:val="24"/>
          <w:szCs w:val="24"/>
        </w:rPr>
        <w:t>⑤</w:t>
      </w:r>
      <w:r>
        <w:rPr>
          <w:rFonts w:hint="eastAsia" w:asciiTheme="minorEastAsia" w:hAnsiTheme="minorEastAsia"/>
          <w:b/>
          <w:sz w:val="24"/>
          <w:szCs w:val="24"/>
        </w:rPr>
        <w:fldChar w:fldCharType="end"/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住房公积金转移情况填写是否已转移。</w:t>
      </w:r>
    </w:p>
    <w:p>
      <w:pPr>
        <w:ind w:left="-708" w:leftChars="-337"/>
        <w:jc w:val="left"/>
        <w:rPr>
          <w:rFonts w:hint="default" w:asciiTheme="minorEastAsia" w:hAnsi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 xml:space="preserve">  本所住房公积金账户名及账号：中国科学院半导体研究所 509000394010</w:t>
      </w:r>
    </w:p>
    <w:p>
      <w:pPr>
        <w:ind w:left="-708" w:leftChars="-337"/>
        <w:jc w:val="left"/>
        <w:rPr>
          <w:rFonts w:asciiTheme="minorEastAsia" w:hAnsiTheme="minorEastAsia"/>
          <w:b/>
          <w:szCs w:val="21"/>
        </w:rPr>
      </w:pPr>
    </w:p>
    <w:p>
      <w:pPr>
        <w:ind w:left="-708" w:leftChars="-337"/>
        <w:jc w:val="left"/>
        <w:rPr>
          <w:rFonts w:asciiTheme="minorEastAsia" w:hAnsiTheme="minorEastAsia"/>
          <w:b/>
          <w:szCs w:val="21"/>
        </w:rPr>
      </w:pPr>
    </w:p>
    <w:p>
      <w:pPr>
        <w:ind w:left="-708" w:leftChars="-337"/>
        <w:jc w:val="left"/>
        <w:rPr>
          <w:rFonts w:asciiTheme="minorEastAsia" w:hAnsiTheme="minorEastAsia"/>
          <w:b/>
          <w:szCs w:val="21"/>
        </w:rPr>
      </w:pPr>
    </w:p>
    <w:p>
      <w:pPr>
        <w:ind w:left="-708" w:leftChars="-337"/>
        <w:jc w:val="left"/>
        <w:rPr>
          <w:rFonts w:asciiTheme="minorEastAsia" w:hAnsiTheme="minorEastAsia"/>
          <w:b/>
          <w:szCs w:val="21"/>
        </w:rPr>
      </w:pPr>
      <w:bookmarkStart w:id="1" w:name="_GoBack"/>
      <w:bookmarkEnd w:id="1"/>
    </w:p>
    <w:p>
      <w:pPr>
        <w:jc w:val="center"/>
        <w:rPr>
          <w:rFonts w:hint="eastAsia" w:cs="MingLiU" w:asciiTheme="minorEastAsia" w:hAnsiTheme="minorEastAsia"/>
          <w:color w:val="000000"/>
          <w:kern w:val="0"/>
          <w:sz w:val="30"/>
          <w:szCs w:val="30"/>
          <w:lang w:val="zh-TW" w:eastAsia="zh-TW"/>
        </w:rPr>
      </w:pPr>
      <w:r>
        <w:rPr>
          <w:rFonts w:hint="eastAsia" w:cs="MingLiU" w:asciiTheme="minorEastAsia" w:hAnsiTheme="minorEastAsia"/>
          <w:color w:val="000000"/>
          <w:kern w:val="0"/>
          <w:sz w:val="30"/>
          <w:szCs w:val="30"/>
          <w:lang w:val="zh-TW"/>
        </w:rPr>
        <w:t>工资卡</w:t>
      </w:r>
      <w:r>
        <w:rPr>
          <w:rFonts w:hint="eastAsia" w:cs="MingLiU" w:asciiTheme="minorEastAsia" w:hAnsiTheme="minorEastAsia"/>
          <w:color w:val="000000"/>
          <w:kern w:val="0"/>
          <w:sz w:val="30"/>
          <w:szCs w:val="30"/>
          <w:lang w:val="zh-TW" w:eastAsia="zh-TW"/>
        </w:rPr>
        <w:t>情况登记表（请阅读说明后填写）</w:t>
      </w:r>
    </w:p>
    <w:tbl>
      <w:tblPr>
        <w:tblStyle w:val="3"/>
        <w:tblpPr w:leftFromText="180" w:rightFromText="180" w:vertAnchor="text" w:horzAnchor="page" w:tblpX="887" w:tblpY="260"/>
        <w:tblOverlap w:val="never"/>
        <w:tblW w:w="1007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6"/>
        <w:gridCol w:w="3645"/>
        <w:gridCol w:w="1605"/>
        <w:gridCol w:w="28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hint="eastAsia" w:cs="Times New Roman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MingLiU" w:asciiTheme="minorEastAsia" w:hAnsiTheme="minorEastAsia"/>
                <w:color w:val="000000"/>
                <w:kern w:val="0"/>
                <w:szCs w:val="21"/>
                <w:lang w:val="zh-TW" w:eastAsia="zh-TW"/>
              </w:rPr>
              <w:t>姓名</w:t>
            </w:r>
            <w:r>
              <w:rPr>
                <w:rFonts w:hint="eastAsia" w:cs="MingLiU" w:asciiTheme="minorEastAsia" w:hAnsiTheme="minorEastAsia"/>
                <w:color w:val="000000"/>
                <w:kern w:val="0"/>
                <w:szCs w:val="21"/>
                <w:lang w:val="en-US" w:eastAsia="zh-CN"/>
              </w:rPr>
              <w:t>及人员编号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登记原因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hint="eastAsia" w:cs="MingLiU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MingLiU" w:asciiTheme="minorEastAsia" w:hAnsiTheme="minorEastAsia"/>
                <w:color w:val="000000"/>
                <w:kern w:val="0"/>
                <w:szCs w:val="21"/>
                <w:lang w:val="en-US" w:eastAsia="zh-CN"/>
              </w:rPr>
              <w:t>人员类型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en-US" w:eastAsia="zh-CN"/>
              </w:rPr>
              <w:t>课题组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hint="default" w:cs="Times New Roman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身份证号码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en-US" w:eastAsia="zh-CN"/>
              </w:rPr>
              <w:t>手机号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MingLiU" w:asciiTheme="minorEastAsia" w:hAnsiTheme="minorEastAsia"/>
                <w:color w:val="000000"/>
                <w:kern w:val="0"/>
                <w:szCs w:val="21"/>
                <w:lang w:val="zh-TW"/>
              </w:rPr>
              <w:t>工资卡开户银行</w:t>
            </w:r>
          </w:p>
        </w:tc>
        <w:tc>
          <w:tcPr>
            <w:tcW w:w="809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cs="Times New Roman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中国工商银行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  <w:lang w:eastAsia="zh-CN"/>
              </w:rPr>
              <w:t>—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分行—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  <w:lang w:val="en-US" w:eastAsia="zh-CN"/>
              </w:rPr>
              <w:t xml:space="preserve">        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工资卡（账）号</w:t>
            </w:r>
          </w:p>
        </w:tc>
        <w:tc>
          <w:tcPr>
            <w:tcW w:w="809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MingLiU" w:asciiTheme="minorEastAsia" w:hAnsiTheme="minorEastAsia"/>
                <w:color w:val="000000"/>
                <w:kern w:val="0"/>
                <w:szCs w:val="21"/>
                <w:lang w:val="zh-TW" w:eastAsia="zh-TW"/>
              </w:rPr>
              <w:t>工资课题号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MingLiU" w:asciiTheme="minorEastAsia" w:hAnsiTheme="minorEastAsia"/>
                <w:color w:val="000000"/>
                <w:kern w:val="0"/>
                <w:szCs w:val="21"/>
                <w:lang w:val="zh-TW"/>
              </w:rPr>
              <w:t>课题</w:t>
            </w:r>
            <w:r>
              <w:rPr>
                <w:rFonts w:hint="eastAsia" w:cs="MingLiU" w:asciiTheme="minorEastAsia" w:hAnsiTheme="minorEastAsia"/>
                <w:color w:val="000000"/>
                <w:kern w:val="0"/>
                <w:szCs w:val="21"/>
                <w:lang w:val="zh-TW" w:eastAsia="zh-TW"/>
              </w:rPr>
              <w:t>负责人签字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hint="default" w:cs="MingLiU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MingLiU" w:asciiTheme="minorEastAsia" w:hAnsiTheme="minorEastAsia"/>
                <w:color w:val="000000"/>
                <w:kern w:val="0"/>
                <w:szCs w:val="21"/>
                <w:lang w:val="en-US" w:eastAsia="zh-CN"/>
              </w:rPr>
              <w:t>住房公积金转移情况</w:t>
            </w:r>
          </w:p>
        </w:tc>
        <w:tc>
          <w:tcPr>
            <w:tcW w:w="8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hint="eastAsia" w:cs="Times New Roman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MingLiU" w:asciiTheme="minorEastAsia" w:hAnsiTheme="minorEastAsia"/>
                <w:color w:val="000000"/>
                <w:kern w:val="0"/>
                <w:szCs w:val="21"/>
                <w:lang w:val="en-US" w:eastAsia="zh-CN"/>
              </w:rPr>
              <w:t>填表日期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en-US" w:eastAsia="zh-CN"/>
              </w:rPr>
              <w:t>备注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</w:tbl>
    <w:p>
      <w:pPr>
        <w:jc w:val="left"/>
        <w:rPr>
          <w:rFonts w:hint="eastAsia" w:asciiTheme="minorEastAsia" w:hAnsiTheme="minorEastAsia"/>
          <w:b/>
          <w:sz w:val="24"/>
          <w:szCs w:val="24"/>
        </w:rPr>
      </w:pPr>
    </w:p>
    <w:p>
      <w:pPr>
        <w:ind w:left="-708" w:leftChars="-337"/>
        <w:jc w:val="left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说明：</w:t>
      </w:r>
    </w:p>
    <w:p>
      <w:pPr>
        <w:ind w:left="-708" w:leftChars="-337"/>
        <w:jc w:val="left"/>
        <w:rPr>
          <w:rFonts w:hint="default" w:asciiTheme="minorEastAsia" w:hAnsi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sz w:val="24"/>
          <w:szCs w:val="24"/>
        </w:rPr>
        <w:t>①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人员类型填写“在编、项目聘用、研究生、博士后等”；</w:t>
      </w:r>
    </w:p>
    <w:p>
      <w:pPr>
        <w:ind w:left="-708" w:leftChars="-337"/>
        <w:jc w:val="left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②登记原因请填写“新入职”或“更换工资卡”；</w:t>
      </w:r>
    </w:p>
    <w:p>
      <w:pPr>
        <w:ind w:left="-708" w:leftChars="-337"/>
        <w:jc w:val="left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③工资卡必须为工商银行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一类卡</w:t>
      </w:r>
      <w:r>
        <w:rPr>
          <w:rFonts w:hint="eastAsia" w:asciiTheme="minorEastAsia" w:hAnsiTheme="minorEastAsia"/>
          <w:b/>
          <w:sz w:val="24"/>
          <w:szCs w:val="24"/>
        </w:rPr>
        <w:t>；</w:t>
      </w:r>
    </w:p>
    <w:p>
      <w:pPr>
        <w:ind w:left="-708" w:leftChars="-337"/>
        <w:jc w:val="left"/>
        <w:rPr>
          <w:rFonts w:hint="eastAsia" w:asciiTheme="minorEastAsia" w:hAnsiTheme="minorEastAsia" w:eastAsia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/>
          <w:b/>
          <w:sz w:val="24"/>
          <w:szCs w:val="24"/>
        </w:rPr>
        <w:t>④实验室新入职项目聘用人员需填写工资课题号、部门课题负责人签字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；</w:t>
      </w:r>
    </w:p>
    <w:p>
      <w:pPr>
        <w:ind w:left="-708" w:leftChars="-337"/>
        <w:jc w:val="left"/>
        <w:rPr>
          <w:rFonts w:hint="eastAsia" w:asciiTheme="minorEastAsia" w:hAnsi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sz w:val="24"/>
          <w:szCs w:val="24"/>
        </w:rPr>
        <w:fldChar w:fldCharType="begin"/>
      </w:r>
      <w:r>
        <w:rPr>
          <w:rFonts w:hint="eastAsia" w:asciiTheme="minorEastAsia" w:hAnsiTheme="minorEastAsia"/>
          <w:b/>
          <w:sz w:val="24"/>
          <w:szCs w:val="24"/>
        </w:rPr>
        <w:instrText xml:space="preserve"> = 5 \* GB3 \* MERGEFORMAT </w:instrText>
      </w:r>
      <w:r>
        <w:rPr>
          <w:rFonts w:hint="eastAsia" w:asciiTheme="minorEastAsia" w:hAnsiTheme="minorEastAsia"/>
          <w:b/>
          <w:sz w:val="24"/>
          <w:szCs w:val="24"/>
        </w:rPr>
        <w:fldChar w:fldCharType="separate"/>
      </w:r>
      <w:r>
        <w:rPr>
          <w:rFonts w:hint="eastAsia" w:asciiTheme="minorEastAsia" w:hAnsiTheme="minorEastAsia"/>
          <w:b/>
          <w:sz w:val="24"/>
          <w:szCs w:val="24"/>
        </w:rPr>
        <w:t>⑤</w:t>
      </w:r>
      <w:r>
        <w:rPr>
          <w:rFonts w:hint="eastAsia" w:asciiTheme="minorEastAsia" w:hAnsiTheme="minorEastAsia"/>
          <w:b/>
          <w:sz w:val="24"/>
          <w:szCs w:val="24"/>
        </w:rPr>
        <w:fldChar w:fldCharType="end"/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住房公积金转移情况填写是否已转移。</w:t>
      </w:r>
    </w:p>
    <w:p>
      <w:pPr>
        <w:ind w:left="-708" w:leftChars="-337"/>
        <w:jc w:val="left"/>
        <w:rPr>
          <w:rFonts w:hint="default" w:asciiTheme="minorEastAsia" w:hAnsi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 xml:space="preserve">  本所住房公积金账户名及账号：中国科学院半导体研究所 509000394010</w:t>
      </w:r>
    </w:p>
    <w:p>
      <w:pPr>
        <w:ind w:left="-708" w:leftChars="-337"/>
        <w:jc w:val="left"/>
        <w:rPr>
          <w:rFonts w:asciiTheme="minorEastAsia" w:hAnsiTheme="minorEastAsia"/>
          <w:b/>
          <w:szCs w:val="21"/>
        </w:rPr>
      </w:pPr>
    </w:p>
    <w:sectPr>
      <w:pgSz w:w="11906" w:h="16838"/>
      <w:pgMar w:top="289" w:right="851" w:bottom="295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wM2U1MTE3NzM0N2QwZWZjZjExNWI5ZjI4OTcyOTkifQ=="/>
  </w:docVars>
  <w:rsids>
    <w:rsidRoot w:val="00B41D5F"/>
    <w:rsid w:val="00094034"/>
    <w:rsid w:val="000E5619"/>
    <w:rsid w:val="001F78A3"/>
    <w:rsid w:val="00252276"/>
    <w:rsid w:val="002765DB"/>
    <w:rsid w:val="002A6C3D"/>
    <w:rsid w:val="002E39DA"/>
    <w:rsid w:val="004A0E13"/>
    <w:rsid w:val="0052376A"/>
    <w:rsid w:val="005A0E3F"/>
    <w:rsid w:val="006B4ACC"/>
    <w:rsid w:val="006F6245"/>
    <w:rsid w:val="00753624"/>
    <w:rsid w:val="0079718D"/>
    <w:rsid w:val="00871344"/>
    <w:rsid w:val="00871D76"/>
    <w:rsid w:val="00944B6A"/>
    <w:rsid w:val="009855E6"/>
    <w:rsid w:val="009A7F18"/>
    <w:rsid w:val="00A473B1"/>
    <w:rsid w:val="00AF5078"/>
    <w:rsid w:val="00B06150"/>
    <w:rsid w:val="00B41D5F"/>
    <w:rsid w:val="00B55180"/>
    <w:rsid w:val="00B72743"/>
    <w:rsid w:val="00BF7A2B"/>
    <w:rsid w:val="00C31146"/>
    <w:rsid w:val="00C31EED"/>
    <w:rsid w:val="00C61158"/>
    <w:rsid w:val="00C66123"/>
    <w:rsid w:val="00CA762D"/>
    <w:rsid w:val="00D235C4"/>
    <w:rsid w:val="00D50FBE"/>
    <w:rsid w:val="00D60760"/>
    <w:rsid w:val="00DC18F1"/>
    <w:rsid w:val="00DD568E"/>
    <w:rsid w:val="00EB362C"/>
    <w:rsid w:val="00EC483B"/>
    <w:rsid w:val="00ED3BAC"/>
    <w:rsid w:val="00F101A0"/>
    <w:rsid w:val="00F47E0A"/>
    <w:rsid w:val="00F92438"/>
    <w:rsid w:val="00FA1E31"/>
    <w:rsid w:val="00FE40D2"/>
    <w:rsid w:val="01C968F6"/>
    <w:rsid w:val="096D4766"/>
    <w:rsid w:val="0E2533F8"/>
    <w:rsid w:val="0E6E6494"/>
    <w:rsid w:val="506A551D"/>
    <w:rsid w:val="51E4168F"/>
    <w:rsid w:val="5BC97DAE"/>
    <w:rsid w:val="5ED8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239</Words>
  <Characters>250</Characters>
  <Lines>7</Lines>
  <Paragraphs>2</Paragraphs>
  <TotalTime>1</TotalTime>
  <ScaleCrop>false</ScaleCrop>
  <LinksUpToDate>false</LinksUpToDate>
  <CharactersWithSpaces>267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2017-03-27T02:05:00Z</dcterms:created>
  <dc:creator>unknown</dc:creator>
  <cp:lastModifiedBy>肉枣儿</cp:lastModifiedBy>
  <cp:lastPrinted>2021-07-22T02:47:00Z</cp:lastPrinted>
  <dcterms:modified xsi:type="dcterms:W3CDTF">2023-01-06T11:35:47Z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EC896DDCFEAA4C7BBE2E1E4C3404840D</vt:lpwstr>
  </property>
</Properties>
</file>