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F4" w:rsidRDefault="00AC46F4" w:rsidP="00AC46F4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>关于举办半导体所《科研组织知识产权管理规范》</w:t>
      </w:r>
    </w:p>
    <w:p w:rsidR="00AC46F4" w:rsidRPr="00CB5D2B" w:rsidRDefault="00AC46F4" w:rsidP="00AC46F4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ascii="宋体" w:eastAsia="宋体" w:cs="宋体" w:hint="eastAsia"/>
          <w:kern w:val="0"/>
          <w:sz w:val="36"/>
          <w:szCs w:val="36"/>
        </w:rPr>
        <w:t>内审员培训班的通知</w:t>
      </w:r>
    </w:p>
    <w:p w:rsidR="00AC46F4" w:rsidRPr="000E5BCF" w:rsidRDefault="00C27401" w:rsidP="00AC46F4">
      <w:pPr>
        <w:autoSpaceDE w:val="0"/>
        <w:autoSpaceDN w:val="0"/>
        <w:adjustRightInd w:val="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所属各部门</w:t>
      </w:r>
      <w:r w:rsidR="00AC46F4" w:rsidRPr="000E5BCF">
        <w:rPr>
          <w:rFonts w:ascii="仿宋" w:eastAsia="仿宋" w:cs="仿宋" w:hint="eastAsia"/>
          <w:kern w:val="0"/>
          <w:sz w:val="28"/>
          <w:szCs w:val="28"/>
        </w:rPr>
        <w:t>：</w:t>
      </w:r>
    </w:p>
    <w:p w:rsidR="00AC46F4" w:rsidRPr="000E5BCF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 w:rsidRPr="000E5BCF">
        <w:rPr>
          <w:rFonts w:ascii="仿宋" w:eastAsia="仿宋" w:cs="仿宋" w:hint="eastAsia"/>
          <w:kern w:val="0"/>
          <w:sz w:val="28"/>
          <w:szCs w:val="28"/>
        </w:rPr>
        <w:t>为贯彻落实</w:t>
      </w:r>
      <w:r>
        <w:rPr>
          <w:rFonts w:ascii="仿宋" w:eastAsia="仿宋" w:cs="仿宋" w:hint="eastAsia"/>
          <w:kern w:val="0"/>
          <w:sz w:val="28"/>
          <w:szCs w:val="28"/>
        </w:rPr>
        <w:t>半导体所《科研组织知识产权管理规范》贯标工作，促进我所</w:t>
      </w:r>
      <w:r w:rsidRPr="000E5BCF">
        <w:rPr>
          <w:rFonts w:ascii="仿宋" w:eastAsia="仿宋" w:cs="仿宋" w:hint="eastAsia"/>
          <w:kern w:val="0"/>
          <w:sz w:val="28"/>
          <w:szCs w:val="28"/>
        </w:rPr>
        <w:t>知识产权管理体系的建设，</w:t>
      </w:r>
      <w:r>
        <w:rPr>
          <w:rFonts w:ascii="仿宋" w:eastAsia="仿宋" w:cs="仿宋" w:hint="eastAsia"/>
          <w:kern w:val="0"/>
          <w:sz w:val="28"/>
          <w:szCs w:val="28"/>
        </w:rPr>
        <w:t>特邀请</w:t>
      </w:r>
      <w:r w:rsidRPr="000E5BCF">
        <w:rPr>
          <w:rFonts w:ascii="仿宋" w:eastAsia="仿宋" w:cs="仿宋" w:hint="eastAsia"/>
          <w:kern w:val="0"/>
          <w:sz w:val="28"/>
          <w:szCs w:val="28"/>
        </w:rPr>
        <w:t>中科院知识产权研究与培训专项项目组</w:t>
      </w:r>
      <w:r w:rsidR="00E643EF">
        <w:rPr>
          <w:rFonts w:ascii="仿宋" w:eastAsia="仿宋" w:cs="仿宋" w:hint="eastAsia"/>
          <w:kern w:val="0"/>
          <w:sz w:val="28"/>
          <w:szCs w:val="28"/>
        </w:rPr>
        <w:t>为</w:t>
      </w:r>
      <w:r>
        <w:rPr>
          <w:rFonts w:ascii="仿宋" w:eastAsia="仿宋" w:cs="仿宋" w:hint="eastAsia"/>
          <w:kern w:val="0"/>
          <w:sz w:val="28"/>
          <w:szCs w:val="28"/>
        </w:rPr>
        <w:t>我所</w:t>
      </w:r>
      <w:r w:rsidRPr="000E5BCF">
        <w:rPr>
          <w:rFonts w:ascii="仿宋" w:eastAsia="仿宋" w:cs="仿宋" w:hint="eastAsia"/>
          <w:kern w:val="0"/>
          <w:sz w:val="28"/>
          <w:szCs w:val="28"/>
        </w:rPr>
        <w:t>举办《科研组织知识产权管理规范》内审员培训班。现将有关事宜通知如下：</w:t>
      </w:r>
    </w:p>
    <w:p w:rsidR="00AC46F4" w:rsidRPr="000E5BCF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 w:rsidRPr="000E5BCF">
        <w:rPr>
          <w:rFonts w:ascii="仿宋" w:eastAsia="仿宋" w:cs="仿宋" w:hint="eastAsia"/>
          <w:kern w:val="0"/>
          <w:sz w:val="28"/>
          <w:szCs w:val="28"/>
        </w:rPr>
        <w:t>一、培训时间</w:t>
      </w:r>
    </w:p>
    <w:p w:rsidR="00AC46F4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 w:rsidRPr="000E5BCF">
        <w:rPr>
          <w:rFonts w:ascii="仿宋" w:eastAsia="仿宋" w:cs="仿宋" w:hint="eastAsia"/>
          <w:kern w:val="0"/>
          <w:sz w:val="28"/>
          <w:szCs w:val="28"/>
        </w:rPr>
        <w:t>时间：</w:t>
      </w:r>
      <w:r>
        <w:rPr>
          <w:rFonts w:ascii="仿宋" w:eastAsia="仿宋" w:cs="仿宋"/>
          <w:kern w:val="0"/>
          <w:sz w:val="28"/>
          <w:szCs w:val="28"/>
        </w:rPr>
        <w:t>8</w:t>
      </w:r>
      <w:r w:rsidRPr="000E5BCF">
        <w:rPr>
          <w:rFonts w:ascii="仿宋" w:eastAsia="仿宋" w:cs="仿宋" w:hint="eastAsia"/>
          <w:kern w:val="0"/>
          <w:sz w:val="28"/>
          <w:szCs w:val="28"/>
        </w:rPr>
        <w:t>月</w:t>
      </w:r>
      <w:r>
        <w:rPr>
          <w:rFonts w:ascii="仿宋" w:eastAsia="仿宋" w:cs="仿宋"/>
          <w:kern w:val="0"/>
          <w:sz w:val="28"/>
          <w:szCs w:val="28"/>
        </w:rPr>
        <w:t>22</w:t>
      </w:r>
      <w:r w:rsidRPr="000E5BCF">
        <w:rPr>
          <w:rFonts w:ascii="仿宋" w:eastAsia="仿宋" w:cs="仿宋" w:hint="eastAsia"/>
          <w:kern w:val="0"/>
          <w:sz w:val="28"/>
          <w:szCs w:val="28"/>
        </w:rPr>
        <w:t>-</w:t>
      </w:r>
      <w:r>
        <w:rPr>
          <w:rFonts w:ascii="仿宋" w:eastAsia="仿宋" w:cs="仿宋"/>
          <w:kern w:val="0"/>
          <w:sz w:val="28"/>
          <w:szCs w:val="28"/>
        </w:rPr>
        <w:t>23</w:t>
      </w:r>
      <w:r w:rsidRPr="000E5BCF">
        <w:rPr>
          <w:rFonts w:ascii="仿宋" w:eastAsia="仿宋" w:cs="仿宋" w:hint="eastAsia"/>
          <w:kern w:val="0"/>
          <w:sz w:val="28"/>
          <w:szCs w:val="28"/>
        </w:rPr>
        <w:t>日。</w:t>
      </w:r>
    </w:p>
    <w:p w:rsidR="00AC46F4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二、培训形式</w:t>
      </w:r>
    </w:p>
    <w:p w:rsidR="00AC46F4" w:rsidRPr="000E5BCF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线上培训+线下考试（开卷）</w:t>
      </w:r>
    </w:p>
    <w:p w:rsidR="00AC46F4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三、</w:t>
      </w:r>
      <w:r w:rsidRPr="000E5BCF">
        <w:rPr>
          <w:rFonts w:ascii="仿宋" w:eastAsia="仿宋" w:cs="仿宋" w:hint="eastAsia"/>
          <w:kern w:val="0"/>
          <w:sz w:val="28"/>
          <w:szCs w:val="28"/>
        </w:rPr>
        <w:t>培训对象</w:t>
      </w:r>
    </w:p>
    <w:p w:rsidR="00AC46F4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1、知识产权管理体系内各部门及各</w:t>
      </w:r>
      <w:bookmarkStart w:id="0" w:name="_GoBack"/>
      <w:bookmarkEnd w:id="0"/>
      <w:r>
        <w:rPr>
          <w:rFonts w:ascii="仿宋" w:eastAsia="仿宋" w:cs="仿宋" w:hint="eastAsia"/>
          <w:kern w:val="0"/>
          <w:sz w:val="28"/>
          <w:szCs w:val="28"/>
        </w:rPr>
        <w:t>课题组知识产权专员；</w:t>
      </w:r>
    </w:p>
    <w:p w:rsidR="00AC46F4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2、即将承担</w:t>
      </w:r>
      <w:r w:rsidRPr="00AC46F4">
        <w:rPr>
          <w:rFonts w:ascii="仿宋" w:eastAsia="仿宋" w:cs="仿宋" w:hint="eastAsia"/>
          <w:kern w:val="0"/>
          <w:sz w:val="28"/>
          <w:szCs w:val="28"/>
        </w:rPr>
        <w:t>院先导项目、</w:t>
      </w:r>
      <w:proofErr w:type="gramStart"/>
      <w:r w:rsidRPr="00AC46F4">
        <w:rPr>
          <w:rFonts w:ascii="仿宋" w:eastAsia="仿宋" w:cs="仿宋" w:hint="eastAsia"/>
          <w:kern w:val="0"/>
          <w:sz w:val="28"/>
          <w:szCs w:val="28"/>
        </w:rPr>
        <w:t>院弘光</w:t>
      </w:r>
      <w:proofErr w:type="gramEnd"/>
      <w:r w:rsidRPr="00AC46F4">
        <w:rPr>
          <w:rFonts w:ascii="仿宋" w:eastAsia="仿宋" w:cs="仿宋" w:hint="eastAsia"/>
          <w:kern w:val="0"/>
          <w:sz w:val="28"/>
          <w:szCs w:val="28"/>
        </w:rPr>
        <w:t>专项、国家重点研发计划、院STS项目</w:t>
      </w:r>
      <w:r>
        <w:rPr>
          <w:rFonts w:ascii="仿宋" w:eastAsia="仿宋" w:cs="仿宋" w:hint="eastAsia"/>
          <w:kern w:val="0"/>
          <w:sz w:val="28"/>
          <w:szCs w:val="28"/>
        </w:rPr>
        <w:t>的课题组务必派职工参加；</w:t>
      </w:r>
    </w:p>
    <w:p w:rsidR="00AC46F4" w:rsidRPr="00AC46F4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3、对培训内容感兴趣的老师可直接线上参与培训。</w:t>
      </w:r>
    </w:p>
    <w:p w:rsidR="00AC46F4" w:rsidRPr="000E5BCF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四</w:t>
      </w:r>
      <w:r w:rsidRPr="000E5BCF">
        <w:rPr>
          <w:rFonts w:ascii="仿宋" w:eastAsia="仿宋" w:cs="仿宋" w:hint="eastAsia"/>
          <w:kern w:val="0"/>
          <w:sz w:val="28"/>
          <w:szCs w:val="28"/>
        </w:rPr>
        <w:t>、培训</w:t>
      </w:r>
      <w:r>
        <w:rPr>
          <w:rFonts w:ascii="仿宋" w:eastAsia="仿宋" w:cs="仿宋" w:hint="eastAsia"/>
          <w:kern w:val="0"/>
          <w:sz w:val="28"/>
          <w:szCs w:val="28"/>
        </w:rPr>
        <w:t>日程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500"/>
        <w:gridCol w:w="3609"/>
      </w:tblGrid>
      <w:tr w:rsidR="00AC46F4" w:rsidTr="00D648C0">
        <w:trPr>
          <w:trHeight w:val="680"/>
        </w:trPr>
        <w:tc>
          <w:tcPr>
            <w:tcW w:w="9016" w:type="dxa"/>
            <w:gridSpan w:val="3"/>
            <w:shd w:val="clear" w:color="auto" w:fill="948A54" w:themeFill="background2" w:themeFillShade="80"/>
            <w:vAlign w:val="center"/>
          </w:tcPr>
          <w:p w:rsidR="00B74B69" w:rsidRDefault="00AC46F4" w:rsidP="00B74B69">
            <w:pPr>
              <w:ind w:right="2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b/>
                <w:sz w:val="24"/>
                <w:szCs w:val="28"/>
              </w:rPr>
              <w:t>8</w:t>
            </w:r>
            <w:r w:rsidRPr="00471009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月</w:t>
            </w:r>
            <w:r>
              <w:rPr>
                <w:rFonts w:ascii="仿宋_GB2312" w:eastAsia="仿宋_GB2312" w:hAnsiTheme="minorEastAsia"/>
                <w:b/>
                <w:sz w:val="24"/>
                <w:szCs w:val="28"/>
              </w:rPr>
              <w:t>22</w:t>
            </w:r>
            <w:r w:rsidRPr="00471009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日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 xml:space="preserve"> 星期一</w:t>
            </w:r>
            <w:r w:rsidR="00B74B69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 xml:space="preserve"> </w:t>
            </w:r>
          </w:p>
          <w:p w:rsidR="00B74B69" w:rsidRDefault="00B74B69" w:rsidP="00B74B69">
            <w:pPr>
              <w:ind w:right="2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  <w:p w:rsidR="00B74B69" w:rsidRPr="00B74B69" w:rsidRDefault="00B74B69" w:rsidP="00B74B69">
            <w:pPr>
              <w:ind w:right="2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 w:rsidRPr="00B74B69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点击链接入会，或添加</w:t>
            </w:r>
            <w:proofErr w:type="gramStart"/>
            <w:r w:rsidRPr="00B74B69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至会议</w:t>
            </w:r>
            <w:proofErr w:type="gramEnd"/>
            <w:r w:rsidRPr="00B74B69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列表：</w:t>
            </w:r>
          </w:p>
          <w:p w:rsidR="00B74B69" w:rsidRDefault="0022223C" w:rsidP="00B74B69">
            <w:pPr>
              <w:ind w:right="2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hyperlink r:id="rId7" w:history="1">
              <w:r w:rsidR="00B74B69" w:rsidRPr="00AD7E64">
                <w:rPr>
                  <w:rStyle w:val="a6"/>
                  <w:rFonts w:ascii="仿宋_GB2312" w:eastAsia="仿宋_GB2312" w:hAnsiTheme="minorEastAsia"/>
                  <w:b/>
                  <w:sz w:val="24"/>
                  <w:szCs w:val="28"/>
                </w:rPr>
                <w:t>https://meeting.tencent.com/dm/VnR1FwCclF5Q</w:t>
              </w:r>
            </w:hyperlink>
          </w:p>
          <w:p w:rsidR="00B74B69" w:rsidRPr="00B74B69" w:rsidRDefault="00B74B69" w:rsidP="00B74B69">
            <w:pPr>
              <w:ind w:right="2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  <w:p w:rsidR="00AC46F4" w:rsidRPr="0091491E" w:rsidRDefault="00B74B69" w:rsidP="00B74B69">
            <w:pPr>
              <w:ind w:right="2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B74B69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#</w:t>
            </w:r>
            <w:proofErr w:type="gramStart"/>
            <w:r w:rsidRPr="00B74B69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腾讯会议</w:t>
            </w:r>
            <w:proofErr w:type="gramEnd"/>
            <w:r w:rsidRPr="00B74B69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：384-799-961</w:t>
            </w:r>
          </w:p>
        </w:tc>
      </w:tr>
      <w:tr w:rsidR="00AC46F4" w:rsidTr="00D648C0">
        <w:trPr>
          <w:trHeight w:val="567"/>
        </w:trPr>
        <w:tc>
          <w:tcPr>
            <w:tcW w:w="9016" w:type="dxa"/>
            <w:gridSpan w:val="3"/>
            <w:vAlign w:val="center"/>
          </w:tcPr>
          <w:p w:rsidR="00AC46F4" w:rsidRPr="00FD7FA3" w:rsidRDefault="00AC46F4" w:rsidP="00B74B69">
            <w:pPr>
              <w:ind w:right="2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上午</w:t>
            </w:r>
            <w:r w:rsidR="00B74B69">
              <w:rPr>
                <w:rFonts w:ascii="Times New Roman" w:hAnsi="Times New Roman" w:cs="Times New Roman" w:hint="eastAsia"/>
                <w:sz w:val="24"/>
                <w:szCs w:val="28"/>
              </w:rPr>
              <w:t>：</w:t>
            </w:r>
          </w:p>
        </w:tc>
      </w:tr>
      <w:tr w:rsidR="00AC46F4" w:rsidTr="00D648C0">
        <w:trPr>
          <w:trHeight w:val="737"/>
        </w:trPr>
        <w:tc>
          <w:tcPr>
            <w:tcW w:w="1413" w:type="dxa"/>
            <w:vAlign w:val="center"/>
          </w:tcPr>
          <w:p w:rsidR="00AC46F4" w:rsidRPr="00FD7FA3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9:00-9:10</w:t>
            </w:r>
          </w:p>
        </w:tc>
        <w:tc>
          <w:tcPr>
            <w:tcW w:w="3685" w:type="dxa"/>
            <w:vAlign w:val="center"/>
          </w:tcPr>
          <w:p w:rsidR="00AC46F4" w:rsidRPr="0091491E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91491E">
              <w:rPr>
                <w:rFonts w:ascii="仿宋_GB2312" w:eastAsia="仿宋_GB2312" w:hAnsiTheme="minorEastAsia" w:hint="eastAsia"/>
                <w:sz w:val="24"/>
                <w:szCs w:val="28"/>
              </w:rPr>
              <w:t>开班仪式</w:t>
            </w:r>
          </w:p>
        </w:tc>
        <w:tc>
          <w:tcPr>
            <w:tcW w:w="3918" w:type="dxa"/>
            <w:vAlign w:val="center"/>
          </w:tcPr>
          <w:p w:rsidR="00AC46F4" w:rsidRDefault="00AC46F4" w:rsidP="00D648C0">
            <w:pPr>
              <w:ind w:right="2"/>
              <w:rPr>
                <w:rFonts w:ascii="仿宋_GB2312" w:eastAsia="仿宋_GB2312" w:hAnsiTheme="minorEastAsia"/>
                <w:szCs w:val="28"/>
              </w:rPr>
            </w:pPr>
            <w:proofErr w:type="gramStart"/>
            <w:r w:rsidRPr="007670E6">
              <w:rPr>
                <w:rFonts w:ascii="仿宋_GB2312" w:eastAsia="仿宋_GB2312" w:hAnsiTheme="minorEastAsia" w:hint="eastAsia"/>
                <w:sz w:val="24"/>
                <w:szCs w:val="28"/>
              </w:rPr>
              <w:t>宋河发</w:t>
            </w:r>
            <w:proofErr w:type="gramEnd"/>
            <w:r>
              <w:rPr>
                <w:rFonts w:ascii="仿宋_GB2312" w:eastAsia="仿宋_GB2312" w:hAnsiTheme="minorEastAsia" w:hint="eastAsia"/>
                <w:szCs w:val="28"/>
              </w:rPr>
              <w:t xml:space="preserve"> 中科院战略咨询研究院 研究员</w:t>
            </w:r>
          </w:p>
          <w:p w:rsidR="00AC46F4" w:rsidRPr="00FD7FA3" w:rsidRDefault="00AC46F4" w:rsidP="00D648C0">
            <w:pPr>
              <w:ind w:right="2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8"/>
              </w:rPr>
              <w:lastRenderedPageBreak/>
              <w:t>院知识产权项目</w:t>
            </w:r>
            <w:r>
              <w:rPr>
                <w:rFonts w:ascii="仿宋_GB2312" w:eastAsia="仿宋_GB2312" w:hAnsiTheme="minorEastAsia" w:hint="eastAsia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szCs w:val="28"/>
              </w:rPr>
              <w:t>负责人</w:t>
            </w:r>
          </w:p>
        </w:tc>
      </w:tr>
      <w:tr w:rsidR="00AC46F4" w:rsidTr="00D648C0">
        <w:trPr>
          <w:trHeight w:val="737"/>
        </w:trPr>
        <w:tc>
          <w:tcPr>
            <w:tcW w:w="1413" w:type="dxa"/>
            <w:vAlign w:val="center"/>
          </w:tcPr>
          <w:p w:rsidR="00AC46F4" w:rsidRPr="00FD7FA3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9:10-10:3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AC46F4" w:rsidRPr="0091491E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加强院属单位的</w:t>
            </w:r>
            <w:r>
              <w:rPr>
                <w:rFonts w:ascii="仿宋_GB2312" w:eastAsia="仿宋_GB2312" w:hAnsiTheme="minorEastAsia"/>
                <w:sz w:val="24"/>
                <w:szCs w:val="28"/>
              </w:rPr>
              <w:t>知识产权保护工作</w:t>
            </w:r>
          </w:p>
        </w:tc>
        <w:tc>
          <w:tcPr>
            <w:tcW w:w="3918" w:type="dxa"/>
            <w:vAlign w:val="center"/>
          </w:tcPr>
          <w:p w:rsidR="00AC46F4" w:rsidRPr="007670E6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1"/>
              </w:rPr>
            </w:pPr>
            <w:proofErr w:type="gramStart"/>
            <w:r w:rsidRPr="007670E6">
              <w:rPr>
                <w:rFonts w:ascii="仿宋_GB2312" w:eastAsia="仿宋_GB2312" w:hAnsiTheme="minorEastAsia" w:hint="eastAsia"/>
                <w:sz w:val="24"/>
                <w:szCs w:val="28"/>
              </w:rPr>
              <w:t>宋河发</w:t>
            </w:r>
            <w:proofErr w:type="gramEnd"/>
            <w:r>
              <w:rPr>
                <w:rFonts w:ascii="仿宋_GB2312" w:eastAsia="仿宋_GB2312" w:hAnsiTheme="minorEastAsia" w:hint="eastAsia"/>
                <w:szCs w:val="28"/>
              </w:rPr>
              <w:t xml:space="preserve"> 中科院战略咨询研究院 研究员</w:t>
            </w:r>
          </w:p>
        </w:tc>
      </w:tr>
      <w:tr w:rsidR="00AC46F4" w:rsidTr="00D648C0">
        <w:trPr>
          <w:trHeight w:val="737"/>
        </w:trPr>
        <w:tc>
          <w:tcPr>
            <w:tcW w:w="1413" w:type="dxa"/>
            <w:vAlign w:val="center"/>
          </w:tcPr>
          <w:p w:rsidR="00AC46F4" w:rsidRPr="00FD7FA3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10:3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0-12:00</w:t>
            </w:r>
          </w:p>
        </w:tc>
        <w:tc>
          <w:tcPr>
            <w:tcW w:w="3685" w:type="dxa"/>
            <w:vAlign w:val="center"/>
          </w:tcPr>
          <w:p w:rsidR="00AC46F4" w:rsidRPr="00C4584D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《科研组织知识产权管理规范》解读</w:t>
            </w:r>
          </w:p>
        </w:tc>
        <w:tc>
          <w:tcPr>
            <w:tcW w:w="3918" w:type="dxa"/>
            <w:vAlign w:val="center"/>
          </w:tcPr>
          <w:p w:rsidR="00AC46F4" w:rsidRPr="00C4584D" w:rsidRDefault="00AC46F4" w:rsidP="00D648C0">
            <w:pPr>
              <w:ind w:right="2"/>
              <w:rPr>
                <w:rFonts w:ascii="仿宋_GB2312" w:eastAsia="仿宋_GB2312" w:hAnsiTheme="minorEastAsia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1"/>
              </w:rPr>
              <w:t>刘海波</w:t>
            </w:r>
            <w:r>
              <w:rPr>
                <w:rFonts w:ascii="仿宋_GB2312" w:eastAsia="仿宋_GB2312" w:hAnsiTheme="minorEastAsia"/>
                <w:szCs w:val="21"/>
              </w:rPr>
              <w:t xml:space="preserve"> </w:t>
            </w:r>
            <w:r w:rsidRPr="00FD7FA3">
              <w:rPr>
                <w:rFonts w:ascii="仿宋_GB2312" w:eastAsia="仿宋_GB2312" w:hAnsiTheme="minorEastAsia" w:hint="eastAsia"/>
                <w:szCs w:val="21"/>
              </w:rPr>
              <w:t>中科院战略咨询研究院 研究员</w:t>
            </w:r>
          </w:p>
        </w:tc>
      </w:tr>
      <w:tr w:rsidR="00AC46F4" w:rsidTr="00D648C0">
        <w:trPr>
          <w:trHeight w:val="567"/>
        </w:trPr>
        <w:tc>
          <w:tcPr>
            <w:tcW w:w="9016" w:type="dxa"/>
            <w:gridSpan w:val="3"/>
            <w:vAlign w:val="center"/>
          </w:tcPr>
          <w:p w:rsidR="00AC46F4" w:rsidRPr="007670E6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下午</w:t>
            </w:r>
          </w:p>
        </w:tc>
      </w:tr>
      <w:tr w:rsidR="00AC46F4" w:rsidTr="00D648C0">
        <w:trPr>
          <w:trHeight w:val="624"/>
        </w:trPr>
        <w:tc>
          <w:tcPr>
            <w:tcW w:w="1413" w:type="dxa"/>
            <w:vAlign w:val="center"/>
          </w:tcPr>
          <w:p w:rsidR="00AC46F4" w:rsidRPr="00FD7FA3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13:30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15:3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AC46F4" w:rsidRPr="0091491E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重大项目全流程专利情报导航</w:t>
            </w:r>
          </w:p>
        </w:tc>
        <w:tc>
          <w:tcPr>
            <w:tcW w:w="3918" w:type="dxa"/>
            <w:vAlign w:val="center"/>
          </w:tcPr>
          <w:p w:rsidR="00AC46F4" w:rsidRPr="00842251" w:rsidRDefault="00AC46F4" w:rsidP="00D648C0">
            <w:pPr>
              <w:ind w:right="2"/>
              <w:rPr>
                <w:rFonts w:ascii="仿宋_GB2312" w:eastAsia="仿宋_GB2312" w:hAnsiTheme="minorEastAsia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1"/>
              </w:rPr>
              <w:t>赵亚娟</w:t>
            </w:r>
            <w:r>
              <w:rPr>
                <w:rFonts w:ascii="仿宋_GB2312" w:eastAsia="仿宋_GB2312" w:hAnsiTheme="minorEastAsia" w:hint="eastAsia"/>
                <w:szCs w:val="28"/>
              </w:rPr>
              <w:t xml:space="preserve"> </w:t>
            </w:r>
            <w:r w:rsidRPr="00E93276">
              <w:rPr>
                <w:rFonts w:ascii="仿宋_GB2312" w:eastAsia="仿宋_GB2312" w:hAnsiTheme="minorEastAsia" w:hint="eastAsia"/>
                <w:szCs w:val="28"/>
              </w:rPr>
              <w:t>中国科学院文献情报中心首席情报专家</w:t>
            </w:r>
            <w:proofErr w:type="gramStart"/>
            <w:r w:rsidRPr="00E93276">
              <w:rPr>
                <w:rFonts w:ascii="仿宋_GB2312" w:eastAsia="仿宋_GB2312" w:hAnsiTheme="minorEastAsia" w:hint="eastAsia"/>
                <w:szCs w:val="28"/>
              </w:rPr>
              <w:t>兼咨询</w:t>
            </w:r>
            <w:proofErr w:type="gramEnd"/>
            <w:r w:rsidRPr="00E93276">
              <w:rPr>
                <w:rFonts w:ascii="仿宋_GB2312" w:eastAsia="仿宋_GB2312" w:hAnsiTheme="minorEastAsia" w:hint="eastAsia"/>
                <w:szCs w:val="28"/>
              </w:rPr>
              <w:t>服务部</w:t>
            </w:r>
            <w:r>
              <w:rPr>
                <w:rFonts w:ascii="仿宋_GB2312" w:eastAsia="仿宋_GB2312" w:hAnsiTheme="minorEastAsia" w:hint="eastAsia"/>
                <w:szCs w:val="28"/>
              </w:rPr>
              <w:t xml:space="preserve"> </w:t>
            </w:r>
            <w:r w:rsidRPr="00E93276">
              <w:rPr>
                <w:rFonts w:ascii="仿宋_GB2312" w:eastAsia="仿宋_GB2312" w:hAnsiTheme="minorEastAsia" w:hint="eastAsia"/>
                <w:szCs w:val="28"/>
              </w:rPr>
              <w:t>主任</w:t>
            </w:r>
          </w:p>
        </w:tc>
      </w:tr>
      <w:tr w:rsidR="00AC46F4" w:rsidTr="00D648C0">
        <w:trPr>
          <w:trHeight w:val="624"/>
        </w:trPr>
        <w:tc>
          <w:tcPr>
            <w:tcW w:w="1413" w:type="dxa"/>
            <w:vAlign w:val="center"/>
          </w:tcPr>
          <w:p w:rsidR="00AC46F4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15:3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-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17:00</w:t>
            </w:r>
          </w:p>
        </w:tc>
        <w:tc>
          <w:tcPr>
            <w:tcW w:w="3685" w:type="dxa"/>
            <w:vAlign w:val="center"/>
          </w:tcPr>
          <w:p w:rsidR="00AC46F4" w:rsidRPr="000F52DE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高价值专利培育</w:t>
            </w:r>
          </w:p>
        </w:tc>
        <w:tc>
          <w:tcPr>
            <w:tcW w:w="3918" w:type="dxa"/>
            <w:vAlign w:val="center"/>
          </w:tcPr>
          <w:p w:rsidR="00AC46F4" w:rsidRPr="007670E6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马天旗</w:t>
            </w:r>
            <w:proofErr w:type="gramEnd"/>
            <w:r w:rsidRPr="00A64EC0">
              <w:rPr>
                <w:rFonts w:ascii="仿宋_GB2312" w:eastAsia="仿宋_GB2312" w:hAnsiTheme="minorEastAsia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szCs w:val="28"/>
              </w:rPr>
              <w:t xml:space="preserve"> </w:t>
            </w:r>
            <w:proofErr w:type="gramStart"/>
            <w:r w:rsidRPr="00D25AA0">
              <w:rPr>
                <w:rFonts w:ascii="仿宋_GB2312" w:eastAsia="仿宋_GB2312" w:hAnsiTheme="minorEastAsia" w:hint="eastAsia"/>
                <w:szCs w:val="28"/>
              </w:rPr>
              <w:t>北京智专北斗</w:t>
            </w:r>
            <w:proofErr w:type="gramEnd"/>
            <w:r w:rsidRPr="00D25AA0">
              <w:rPr>
                <w:rFonts w:ascii="仿宋_GB2312" w:eastAsia="仿宋_GB2312" w:hAnsiTheme="minorEastAsia" w:hint="eastAsia"/>
                <w:szCs w:val="28"/>
              </w:rPr>
              <w:t>知识产权咨询有限公司</w:t>
            </w:r>
            <w:r>
              <w:rPr>
                <w:rFonts w:ascii="仿宋_GB2312" w:eastAsia="仿宋_GB2312" w:hAnsiTheme="minorEastAsia" w:hint="eastAsia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szCs w:val="28"/>
              </w:rPr>
              <w:t xml:space="preserve"> </w:t>
            </w:r>
            <w:r w:rsidRPr="00D25AA0">
              <w:rPr>
                <w:rFonts w:ascii="仿宋_GB2312" w:eastAsia="仿宋_GB2312" w:hAnsiTheme="minorEastAsia" w:hint="eastAsia"/>
                <w:szCs w:val="28"/>
              </w:rPr>
              <w:t>执行董事兼总经理</w:t>
            </w:r>
          </w:p>
        </w:tc>
      </w:tr>
      <w:tr w:rsidR="00AC46F4" w:rsidTr="00D648C0">
        <w:trPr>
          <w:trHeight w:val="680"/>
        </w:trPr>
        <w:tc>
          <w:tcPr>
            <w:tcW w:w="9016" w:type="dxa"/>
            <w:gridSpan w:val="3"/>
            <w:shd w:val="clear" w:color="auto" w:fill="948A54" w:themeFill="background2" w:themeFillShade="80"/>
            <w:vAlign w:val="center"/>
          </w:tcPr>
          <w:p w:rsidR="00B74B69" w:rsidRDefault="00AC46F4" w:rsidP="00B74B69">
            <w:pPr>
              <w:ind w:right="2"/>
              <w:rPr>
                <w:rFonts w:ascii="仿宋_GB2312" w:eastAsia="仿宋_GB2312" w:hAnsi="Times New Roman" w:cs="Times New Roman"/>
                <w:b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/>
                <w:b/>
                <w:sz w:val="24"/>
                <w:szCs w:val="28"/>
              </w:rPr>
              <w:t>8</w:t>
            </w:r>
            <w:r w:rsidRPr="00471009">
              <w:rPr>
                <w:rFonts w:ascii="仿宋_GB2312" w:eastAsia="仿宋_GB2312" w:hAnsi="Times New Roman" w:cs="Times New Roman" w:hint="eastAsia"/>
                <w:b/>
                <w:sz w:val="24"/>
                <w:szCs w:val="28"/>
              </w:rPr>
              <w:t>月</w:t>
            </w:r>
            <w:r>
              <w:rPr>
                <w:rFonts w:ascii="仿宋_GB2312" w:eastAsia="仿宋_GB2312" w:hAnsi="Times New Roman" w:cs="Times New Roman"/>
                <w:b/>
                <w:sz w:val="24"/>
                <w:szCs w:val="28"/>
              </w:rPr>
              <w:t>23</w:t>
            </w:r>
            <w:r w:rsidRPr="00471009">
              <w:rPr>
                <w:rFonts w:ascii="仿宋_GB2312" w:eastAsia="仿宋_GB2312" w:hAnsi="Times New Roman" w:cs="Times New Roman" w:hint="eastAsia"/>
                <w:b/>
                <w:sz w:val="24"/>
                <w:szCs w:val="28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8"/>
              </w:rPr>
              <w:t xml:space="preserve"> 星期二</w:t>
            </w:r>
          </w:p>
          <w:p w:rsidR="00B74B69" w:rsidRDefault="00B74B69" w:rsidP="00B74B69">
            <w:pPr>
              <w:ind w:right="2"/>
              <w:rPr>
                <w:rFonts w:ascii="仿宋_GB2312" w:eastAsia="仿宋_GB2312" w:hAnsi="Times New Roman" w:cs="Times New Roman"/>
                <w:b/>
                <w:sz w:val="24"/>
                <w:szCs w:val="28"/>
              </w:rPr>
            </w:pPr>
          </w:p>
          <w:p w:rsidR="00B74B69" w:rsidRPr="00B74B69" w:rsidRDefault="00B74B69" w:rsidP="00B74B69">
            <w:pPr>
              <w:ind w:right="2"/>
              <w:rPr>
                <w:rFonts w:ascii="仿宋_GB2312" w:eastAsia="仿宋_GB2312" w:hAnsi="Times New Roman" w:cs="Times New Roman"/>
                <w:b/>
                <w:sz w:val="24"/>
                <w:szCs w:val="28"/>
              </w:rPr>
            </w:pPr>
            <w:r w:rsidRPr="00B74B69">
              <w:rPr>
                <w:rFonts w:ascii="仿宋_GB2312" w:eastAsia="仿宋_GB2312" w:hAnsi="Times New Roman" w:cs="Times New Roman" w:hint="eastAsia"/>
                <w:b/>
                <w:sz w:val="24"/>
                <w:szCs w:val="28"/>
              </w:rPr>
              <w:t>点击链接入会，或添加</w:t>
            </w:r>
            <w:proofErr w:type="gramStart"/>
            <w:r w:rsidRPr="00B74B69">
              <w:rPr>
                <w:rFonts w:ascii="仿宋_GB2312" w:eastAsia="仿宋_GB2312" w:hAnsi="Times New Roman" w:cs="Times New Roman" w:hint="eastAsia"/>
                <w:b/>
                <w:sz w:val="24"/>
                <w:szCs w:val="28"/>
              </w:rPr>
              <w:t>至会议</w:t>
            </w:r>
            <w:proofErr w:type="gramEnd"/>
            <w:r w:rsidRPr="00B74B69">
              <w:rPr>
                <w:rFonts w:ascii="仿宋_GB2312" w:eastAsia="仿宋_GB2312" w:hAnsi="Times New Roman" w:cs="Times New Roman" w:hint="eastAsia"/>
                <w:b/>
                <w:sz w:val="24"/>
                <w:szCs w:val="28"/>
              </w:rPr>
              <w:t>列表：</w:t>
            </w:r>
          </w:p>
          <w:p w:rsidR="00B74B69" w:rsidRDefault="0022223C" w:rsidP="00B74B69">
            <w:pPr>
              <w:ind w:right="2"/>
              <w:rPr>
                <w:rFonts w:ascii="仿宋_GB2312" w:eastAsia="仿宋_GB2312" w:hAnsi="Times New Roman" w:cs="Times New Roman"/>
                <w:b/>
                <w:sz w:val="24"/>
                <w:szCs w:val="28"/>
              </w:rPr>
            </w:pPr>
            <w:hyperlink r:id="rId8" w:history="1">
              <w:r w:rsidR="00B74B69" w:rsidRPr="00AD7E64">
                <w:rPr>
                  <w:rStyle w:val="a6"/>
                  <w:rFonts w:ascii="仿宋_GB2312" w:eastAsia="仿宋_GB2312" w:hAnsi="Times New Roman" w:cs="Times New Roman"/>
                  <w:b/>
                  <w:sz w:val="24"/>
                  <w:szCs w:val="28"/>
                </w:rPr>
                <w:t>https://meeting.tencent.com/dm/eT1CYsIPIKB2</w:t>
              </w:r>
            </w:hyperlink>
          </w:p>
          <w:p w:rsidR="00B74B69" w:rsidRPr="00B74B69" w:rsidRDefault="00B74B69" w:rsidP="00B74B69">
            <w:pPr>
              <w:ind w:right="2"/>
              <w:rPr>
                <w:rFonts w:ascii="仿宋_GB2312" w:eastAsia="仿宋_GB2312" w:hAnsi="Times New Roman" w:cs="Times New Roman"/>
                <w:b/>
                <w:sz w:val="24"/>
                <w:szCs w:val="28"/>
              </w:rPr>
            </w:pPr>
          </w:p>
          <w:p w:rsidR="00B74B69" w:rsidRPr="00FD7FA3" w:rsidRDefault="00B74B69" w:rsidP="00B74B69">
            <w:pPr>
              <w:ind w:right="2"/>
              <w:rPr>
                <w:rFonts w:ascii="仿宋_GB2312" w:eastAsia="仿宋_GB2312" w:hAnsi="Times New Roman" w:cs="Times New Roman"/>
                <w:b/>
                <w:sz w:val="24"/>
                <w:szCs w:val="28"/>
              </w:rPr>
            </w:pPr>
            <w:r w:rsidRPr="00B74B69">
              <w:rPr>
                <w:rFonts w:ascii="仿宋_GB2312" w:eastAsia="仿宋_GB2312" w:hAnsi="Times New Roman" w:cs="Times New Roman" w:hint="eastAsia"/>
                <w:b/>
                <w:sz w:val="24"/>
                <w:szCs w:val="28"/>
              </w:rPr>
              <w:t>#</w:t>
            </w:r>
            <w:proofErr w:type="gramStart"/>
            <w:r w:rsidRPr="00B74B69">
              <w:rPr>
                <w:rFonts w:ascii="仿宋_GB2312" w:eastAsia="仿宋_GB2312" w:hAnsi="Times New Roman" w:cs="Times New Roman" w:hint="eastAsia"/>
                <w:b/>
                <w:sz w:val="24"/>
                <w:szCs w:val="28"/>
              </w:rPr>
              <w:t>腾讯会议</w:t>
            </w:r>
            <w:proofErr w:type="gramEnd"/>
            <w:r w:rsidRPr="00B74B69">
              <w:rPr>
                <w:rFonts w:ascii="仿宋_GB2312" w:eastAsia="仿宋_GB2312" w:hAnsi="Times New Roman" w:cs="Times New Roman" w:hint="eastAsia"/>
                <w:b/>
                <w:sz w:val="24"/>
                <w:szCs w:val="28"/>
              </w:rPr>
              <w:t>：301-306-849</w:t>
            </w:r>
          </w:p>
        </w:tc>
      </w:tr>
      <w:tr w:rsidR="00AC46F4" w:rsidTr="00D648C0">
        <w:trPr>
          <w:trHeight w:val="567"/>
        </w:trPr>
        <w:tc>
          <w:tcPr>
            <w:tcW w:w="9016" w:type="dxa"/>
            <w:gridSpan w:val="3"/>
            <w:vAlign w:val="center"/>
          </w:tcPr>
          <w:p w:rsidR="00AC46F4" w:rsidRPr="00DA39FF" w:rsidRDefault="00AC46F4" w:rsidP="00D648C0">
            <w:pPr>
              <w:ind w:right="2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上午</w:t>
            </w:r>
          </w:p>
        </w:tc>
      </w:tr>
      <w:tr w:rsidR="00AC46F4" w:rsidRPr="00FD7FA3" w:rsidTr="00D648C0">
        <w:trPr>
          <w:trHeight w:val="851"/>
        </w:trPr>
        <w:tc>
          <w:tcPr>
            <w:tcW w:w="1413" w:type="dxa"/>
            <w:vAlign w:val="center"/>
          </w:tcPr>
          <w:p w:rsidR="00AC46F4" w:rsidRPr="00FD7FA3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9:00-10:3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AC46F4" w:rsidRPr="0091491E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科研组织知识产权贯</w:t>
            </w:r>
            <w:proofErr w:type="gramStart"/>
            <w:r>
              <w:rPr>
                <w:rFonts w:ascii="仿宋_GB2312" w:eastAsia="仿宋_GB2312" w:hAnsiTheme="minorEastAsia"/>
                <w:sz w:val="24"/>
                <w:szCs w:val="28"/>
              </w:rPr>
              <w:t>标内部</w:t>
            </w:r>
            <w:proofErr w:type="gramEnd"/>
            <w:r>
              <w:rPr>
                <w:rFonts w:ascii="仿宋_GB2312" w:eastAsia="仿宋_GB2312" w:hAnsiTheme="minorEastAsia"/>
                <w:sz w:val="24"/>
                <w:szCs w:val="28"/>
              </w:rPr>
              <w:t>审核</w:t>
            </w:r>
          </w:p>
        </w:tc>
        <w:tc>
          <w:tcPr>
            <w:tcW w:w="3918" w:type="dxa"/>
            <w:vAlign w:val="center"/>
          </w:tcPr>
          <w:p w:rsidR="00AC46F4" w:rsidRPr="0026651C" w:rsidRDefault="00AC46F4" w:rsidP="00D648C0">
            <w:pPr>
              <w:ind w:right="2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 w:val="24"/>
                <w:szCs w:val="21"/>
              </w:rPr>
              <w:t>李</w:t>
            </w:r>
            <w:r>
              <w:rPr>
                <w:rFonts w:ascii="仿宋_GB2312" w:eastAsia="仿宋_GB2312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1"/>
              </w:rPr>
              <w:t>曦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/>
                <w:szCs w:val="21"/>
              </w:rPr>
              <w:t>中知（北京）认证有限公司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/>
                <w:szCs w:val="21"/>
              </w:rPr>
              <w:t>副总经理</w:t>
            </w:r>
          </w:p>
        </w:tc>
      </w:tr>
      <w:tr w:rsidR="00AC46F4" w:rsidRPr="00FD7FA3" w:rsidTr="00D648C0">
        <w:trPr>
          <w:trHeight w:val="851"/>
        </w:trPr>
        <w:tc>
          <w:tcPr>
            <w:tcW w:w="1413" w:type="dxa"/>
            <w:vAlign w:val="center"/>
          </w:tcPr>
          <w:p w:rsidR="00AC46F4" w:rsidRPr="00FD7FA3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10:4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0-12:00</w:t>
            </w:r>
          </w:p>
        </w:tc>
        <w:tc>
          <w:tcPr>
            <w:tcW w:w="3685" w:type="dxa"/>
            <w:vAlign w:val="center"/>
          </w:tcPr>
          <w:p w:rsidR="00AC46F4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科研组织知识产权贯</w:t>
            </w:r>
            <w:proofErr w:type="gramStart"/>
            <w:r>
              <w:rPr>
                <w:rFonts w:ascii="仿宋_GB2312" w:eastAsia="仿宋_GB2312" w:hAnsiTheme="minorEastAsia"/>
                <w:sz w:val="24"/>
                <w:szCs w:val="28"/>
              </w:rPr>
              <w:t>标内部</w:t>
            </w:r>
            <w:proofErr w:type="gramEnd"/>
            <w:r>
              <w:rPr>
                <w:rFonts w:ascii="仿宋_GB2312" w:eastAsia="仿宋_GB2312" w:hAnsiTheme="minorEastAsia"/>
                <w:sz w:val="24"/>
                <w:szCs w:val="28"/>
              </w:rPr>
              <w:t>审核</w:t>
            </w:r>
          </w:p>
        </w:tc>
        <w:tc>
          <w:tcPr>
            <w:tcW w:w="3918" w:type="dxa"/>
            <w:vAlign w:val="center"/>
          </w:tcPr>
          <w:p w:rsidR="00AC46F4" w:rsidRPr="00842251" w:rsidRDefault="00AC46F4" w:rsidP="00D648C0">
            <w:pPr>
              <w:ind w:right="2"/>
              <w:rPr>
                <w:rFonts w:ascii="仿宋_GB2312" w:eastAsia="仿宋_GB2312" w:hAnsiTheme="minorEastAsia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1"/>
              </w:rPr>
              <w:t>李</w:t>
            </w:r>
            <w:r>
              <w:rPr>
                <w:rFonts w:ascii="仿宋_GB2312" w:eastAsia="仿宋_GB2312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  <w:szCs w:val="21"/>
              </w:rPr>
              <w:t xml:space="preserve">曦 </w:t>
            </w:r>
            <w:r>
              <w:rPr>
                <w:rFonts w:ascii="仿宋_GB2312" w:eastAsia="仿宋_GB2312" w:hAnsiTheme="minorEastAsia"/>
                <w:szCs w:val="21"/>
              </w:rPr>
              <w:t>中知（北京）认证有限公司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/>
                <w:szCs w:val="21"/>
              </w:rPr>
              <w:t>副总经理</w:t>
            </w:r>
          </w:p>
        </w:tc>
      </w:tr>
      <w:tr w:rsidR="00AC46F4" w:rsidRPr="00FD7FA3" w:rsidTr="00D648C0">
        <w:trPr>
          <w:trHeight w:val="567"/>
        </w:trPr>
        <w:tc>
          <w:tcPr>
            <w:tcW w:w="9016" w:type="dxa"/>
            <w:gridSpan w:val="3"/>
            <w:vAlign w:val="center"/>
          </w:tcPr>
          <w:p w:rsidR="00AC46F4" w:rsidRPr="00842251" w:rsidRDefault="00AC46F4" w:rsidP="00D648C0">
            <w:pPr>
              <w:ind w:right="2"/>
              <w:rPr>
                <w:rFonts w:ascii="仿宋_GB2312" w:eastAsia="仿宋_GB2312" w:hAnsiTheme="minorEastAsia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下午</w:t>
            </w:r>
          </w:p>
        </w:tc>
      </w:tr>
      <w:tr w:rsidR="00AC46F4" w:rsidRPr="00FD7FA3" w:rsidTr="00D648C0">
        <w:trPr>
          <w:trHeight w:val="851"/>
        </w:trPr>
        <w:tc>
          <w:tcPr>
            <w:tcW w:w="1413" w:type="dxa"/>
            <w:vAlign w:val="center"/>
          </w:tcPr>
          <w:p w:rsidR="00AC46F4" w:rsidRPr="00FD7FA3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13:30-14:3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AC46F4" w:rsidRPr="0091491E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科研机构知识产权贯</w:t>
            </w:r>
            <w:proofErr w:type="gramStart"/>
            <w:r>
              <w:rPr>
                <w:rFonts w:ascii="仿宋_GB2312" w:eastAsia="仿宋_GB2312" w:hAnsiTheme="minorEastAsia"/>
                <w:sz w:val="24"/>
                <w:szCs w:val="28"/>
              </w:rPr>
              <w:t>标实施</w:t>
            </w:r>
            <w:proofErr w:type="gramEnd"/>
            <w:r>
              <w:rPr>
                <w:rFonts w:ascii="仿宋_GB2312" w:eastAsia="仿宋_GB2312" w:hAnsiTheme="minorEastAsia"/>
                <w:sz w:val="24"/>
                <w:szCs w:val="28"/>
              </w:rPr>
              <w:t>流程详解</w:t>
            </w:r>
          </w:p>
        </w:tc>
        <w:tc>
          <w:tcPr>
            <w:tcW w:w="3918" w:type="dxa"/>
            <w:vAlign w:val="center"/>
          </w:tcPr>
          <w:p w:rsidR="00AC46F4" w:rsidRPr="00842251" w:rsidRDefault="00AC46F4" w:rsidP="00D648C0">
            <w:pPr>
              <w:ind w:right="2"/>
              <w:rPr>
                <w:rFonts w:ascii="仿宋_GB2312" w:eastAsia="仿宋_GB2312" w:hAnsiTheme="minorEastAsia"/>
                <w:szCs w:val="28"/>
              </w:rPr>
            </w:pPr>
            <w:r w:rsidRPr="00C63FF3">
              <w:rPr>
                <w:rFonts w:ascii="仿宋_GB2312" w:eastAsia="仿宋_GB2312" w:hAnsiTheme="minorEastAsia" w:hint="eastAsia"/>
                <w:sz w:val="24"/>
                <w:szCs w:val="21"/>
              </w:rPr>
              <w:t>乔文龙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/>
                <w:szCs w:val="21"/>
              </w:rPr>
              <w:t>中知（北京）认证有限公司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/>
                <w:szCs w:val="21"/>
              </w:rPr>
              <w:t>审核员</w:t>
            </w:r>
          </w:p>
        </w:tc>
      </w:tr>
      <w:tr w:rsidR="00AC46F4" w:rsidRPr="00FD7FA3" w:rsidTr="00D648C0">
        <w:trPr>
          <w:trHeight w:val="851"/>
        </w:trPr>
        <w:tc>
          <w:tcPr>
            <w:tcW w:w="1413" w:type="dxa"/>
            <w:vAlign w:val="center"/>
          </w:tcPr>
          <w:p w:rsidR="00AC46F4" w:rsidRPr="00FD7FA3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14:30-15:3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AC46F4" w:rsidRPr="0091491E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 w:rsidRPr="006324DC">
              <w:rPr>
                <w:rFonts w:ascii="仿宋_GB2312" w:eastAsia="仿宋_GB2312" w:hAnsiTheme="minorEastAsia" w:hint="eastAsia"/>
                <w:sz w:val="24"/>
                <w:szCs w:val="28"/>
              </w:rPr>
              <w:t>科研组织知识产权贯标外</w:t>
            </w:r>
            <w:proofErr w:type="gramStart"/>
            <w:r w:rsidRPr="006324DC">
              <w:rPr>
                <w:rFonts w:ascii="仿宋_GB2312" w:eastAsia="仿宋_GB2312" w:hAnsiTheme="minorEastAsia" w:hint="eastAsia"/>
                <w:sz w:val="24"/>
                <w:szCs w:val="28"/>
              </w:rPr>
              <w:t>审注意</w:t>
            </w:r>
            <w:proofErr w:type="gramEnd"/>
            <w:r w:rsidRPr="006324DC">
              <w:rPr>
                <w:rFonts w:ascii="仿宋_GB2312" w:eastAsia="仿宋_GB2312" w:hAnsiTheme="minorEastAsia" w:hint="eastAsia"/>
                <w:sz w:val="24"/>
                <w:szCs w:val="28"/>
              </w:rPr>
              <w:t>事项</w:t>
            </w:r>
          </w:p>
        </w:tc>
        <w:tc>
          <w:tcPr>
            <w:tcW w:w="3918" w:type="dxa"/>
            <w:vAlign w:val="center"/>
          </w:tcPr>
          <w:p w:rsidR="00AC46F4" w:rsidRPr="00A935D6" w:rsidRDefault="00AC46F4" w:rsidP="00D648C0">
            <w:pPr>
              <w:ind w:right="2"/>
              <w:rPr>
                <w:rFonts w:ascii="仿宋_GB2312" w:eastAsia="仿宋_GB2312" w:hAnsiTheme="minorEastAsia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1"/>
              </w:rPr>
              <w:t>赵</w:t>
            </w:r>
            <w:r>
              <w:rPr>
                <w:rFonts w:ascii="仿宋_GB2312" w:eastAsia="仿宋_GB2312" w:hAnsiTheme="minorEastAsia" w:hint="eastAsia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Theme="minorEastAsia"/>
                <w:sz w:val="24"/>
                <w:szCs w:val="21"/>
              </w:rPr>
              <w:t xml:space="preserve"> 欣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Theme="minorEastAsia"/>
                <w:szCs w:val="21"/>
              </w:rPr>
              <w:t>规</w:t>
            </w:r>
            <w:proofErr w:type="gramEnd"/>
            <w:r>
              <w:rPr>
                <w:rFonts w:ascii="仿宋_GB2312" w:eastAsia="仿宋_GB2312" w:hAnsiTheme="minorEastAsia"/>
                <w:szCs w:val="21"/>
              </w:rPr>
              <w:t>（北京）认证有限公司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审核员</w:t>
            </w:r>
          </w:p>
        </w:tc>
      </w:tr>
      <w:tr w:rsidR="00AC46F4" w:rsidRPr="00FD7FA3" w:rsidTr="00D648C0">
        <w:trPr>
          <w:trHeight w:val="851"/>
        </w:trPr>
        <w:tc>
          <w:tcPr>
            <w:tcW w:w="1413" w:type="dxa"/>
            <w:vAlign w:val="center"/>
          </w:tcPr>
          <w:p w:rsidR="00AC46F4" w:rsidRPr="00FD7FA3" w:rsidRDefault="00AC46F4" w:rsidP="00D648C0">
            <w:pPr>
              <w:ind w:right="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15:40-17:4</w:t>
            </w:r>
            <w:r w:rsidRPr="00FD7FA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AC46F4" w:rsidRPr="0091491E" w:rsidRDefault="00AC46F4" w:rsidP="00D648C0">
            <w:pPr>
              <w:ind w:right="2"/>
              <w:rPr>
                <w:rFonts w:ascii="仿宋_GB2312" w:eastAsia="仿宋_GB2312" w:hAnsiTheme="minorEastAsia"/>
                <w:sz w:val="24"/>
                <w:szCs w:val="28"/>
              </w:rPr>
            </w:pPr>
            <w:r>
              <w:rPr>
                <w:rFonts w:ascii="仿宋_GB2312" w:eastAsia="仿宋_GB2312" w:hAnsiTheme="minorEastAsia"/>
                <w:sz w:val="24"/>
                <w:szCs w:val="28"/>
              </w:rPr>
              <w:t>内审员考试</w:t>
            </w:r>
            <w:r>
              <w:rPr>
                <w:rFonts w:ascii="仿宋_GB2312" w:eastAsia="仿宋_GB2312" w:hAnsiTheme="minorEastAsia" w:hint="eastAsia"/>
                <w:sz w:val="24"/>
                <w:szCs w:val="28"/>
              </w:rPr>
              <w:t>（开卷）</w:t>
            </w:r>
          </w:p>
        </w:tc>
        <w:tc>
          <w:tcPr>
            <w:tcW w:w="3918" w:type="dxa"/>
            <w:vAlign w:val="center"/>
          </w:tcPr>
          <w:p w:rsidR="00AC46F4" w:rsidRPr="00842251" w:rsidRDefault="00AC46F4" w:rsidP="00D648C0">
            <w:pPr>
              <w:ind w:right="2"/>
              <w:rPr>
                <w:rFonts w:ascii="仿宋_GB2312" w:eastAsia="仿宋_GB2312" w:hAnsiTheme="minorEastAsia"/>
                <w:szCs w:val="28"/>
              </w:rPr>
            </w:pPr>
            <w:r>
              <w:rPr>
                <w:rFonts w:ascii="仿宋_GB2312" w:eastAsia="仿宋_GB2312" w:hAnsiTheme="minorEastAsia"/>
                <w:szCs w:val="28"/>
              </w:rPr>
              <w:t>学术会议中心</w:t>
            </w:r>
          </w:p>
        </w:tc>
      </w:tr>
    </w:tbl>
    <w:p w:rsidR="00AC46F4" w:rsidRPr="000E5BCF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五</w:t>
      </w:r>
      <w:r w:rsidRPr="000E5BCF">
        <w:rPr>
          <w:rFonts w:ascii="仿宋" w:eastAsia="仿宋" w:cs="仿宋" w:hint="eastAsia"/>
          <w:kern w:val="0"/>
          <w:sz w:val="28"/>
          <w:szCs w:val="28"/>
        </w:rPr>
        <w:t xml:space="preserve">、培训报名 </w:t>
      </w:r>
    </w:p>
    <w:p w:rsidR="00B74B69" w:rsidRDefault="00B74B69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请参与内审员考试的老师</w:t>
      </w:r>
      <w:r w:rsidR="00AC46F4" w:rsidRPr="000E5BCF">
        <w:rPr>
          <w:rFonts w:ascii="仿宋" w:eastAsia="仿宋" w:cs="仿宋" w:hint="eastAsia"/>
          <w:kern w:val="0"/>
          <w:sz w:val="28"/>
          <w:szCs w:val="28"/>
        </w:rPr>
        <w:t>于</w:t>
      </w:r>
      <w:r w:rsidR="00AC46F4">
        <w:rPr>
          <w:rFonts w:ascii="仿宋" w:eastAsia="仿宋" w:cs="仿宋"/>
          <w:kern w:val="0"/>
          <w:sz w:val="28"/>
          <w:szCs w:val="28"/>
        </w:rPr>
        <w:t>8</w:t>
      </w:r>
      <w:r w:rsidR="00AC46F4" w:rsidRPr="000E5BCF">
        <w:rPr>
          <w:rFonts w:ascii="仿宋" w:eastAsia="仿宋" w:cs="仿宋" w:hint="eastAsia"/>
          <w:kern w:val="0"/>
          <w:sz w:val="28"/>
          <w:szCs w:val="28"/>
        </w:rPr>
        <w:t>月</w:t>
      </w:r>
      <w:r w:rsidR="00E643EF">
        <w:rPr>
          <w:rFonts w:ascii="仿宋" w:eastAsia="仿宋" w:cs="仿宋" w:hint="eastAsia"/>
          <w:kern w:val="0"/>
          <w:sz w:val="28"/>
          <w:szCs w:val="28"/>
        </w:rPr>
        <w:t>17</w:t>
      </w:r>
      <w:r w:rsidR="00AC46F4" w:rsidRPr="000E5BCF">
        <w:rPr>
          <w:rFonts w:ascii="仿宋" w:eastAsia="仿宋" w:cs="仿宋" w:hint="eastAsia"/>
          <w:kern w:val="0"/>
          <w:sz w:val="28"/>
          <w:szCs w:val="28"/>
        </w:rPr>
        <w:t>日前填写报名表（见附件</w:t>
      </w:r>
      <w:r w:rsidR="00C27401">
        <w:rPr>
          <w:rFonts w:ascii="仿宋" w:eastAsia="仿宋" w:cs="仿宋" w:hint="eastAsia"/>
          <w:kern w:val="0"/>
          <w:sz w:val="28"/>
          <w:szCs w:val="28"/>
        </w:rPr>
        <w:t>2</w:t>
      </w:r>
      <w:r w:rsidR="00AC46F4" w:rsidRPr="000E5BCF">
        <w:rPr>
          <w:rFonts w:ascii="仿宋" w:eastAsia="仿宋" w:cs="仿宋" w:hint="eastAsia"/>
          <w:kern w:val="0"/>
          <w:sz w:val="28"/>
          <w:szCs w:val="28"/>
        </w:rPr>
        <w:t>），并发送到邮箱</w:t>
      </w:r>
      <w:r w:rsidRPr="00A70764">
        <w:rPr>
          <w:rFonts w:ascii="仿宋" w:eastAsia="仿宋" w:cs="仿宋"/>
          <w:kern w:val="0"/>
          <w:sz w:val="28"/>
          <w:szCs w:val="28"/>
        </w:rPr>
        <w:t>lpz@semi.ac.cn</w:t>
      </w:r>
      <w:r w:rsidR="00AC46F4" w:rsidRPr="000E5BCF">
        <w:rPr>
          <w:rFonts w:ascii="仿宋" w:eastAsia="仿宋" w:cs="仿宋" w:hint="eastAsia"/>
          <w:kern w:val="0"/>
          <w:sz w:val="28"/>
          <w:szCs w:val="28"/>
        </w:rPr>
        <w:t>。</w:t>
      </w:r>
    </w:p>
    <w:p w:rsidR="00AC46F4" w:rsidRPr="000E5BCF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 w:rsidRPr="000E5BCF">
        <w:rPr>
          <w:rFonts w:ascii="仿宋" w:eastAsia="仿宋" w:cs="仿宋" w:hint="eastAsia"/>
          <w:kern w:val="0"/>
          <w:sz w:val="28"/>
          <w:szCs w:val="28"/>
        </w:rPr>
        <w:t xml:space="preserve">六、联系人 </w:t>
      </w:r>
    </w:p>
    <w:p w:rsidR="00AC46F4" w:rsidRPr="000E5BCF" w:rsidRDefault="00AC46F4" w:rsidP="00AC46F4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cs="仿宋"/>
          <w:kern w:val="0"/>
          <w:sz w:val="28"/>
          <w:szCs w:val="28"/>
        </w:rPr>
      </w:pPr>
      <w:r w:rsidRPr="00A70764">
        <w:rPr>
          <w:rFonts w:ascii="仿宋" w:eastAsia="仿宋" w:cs="仿宋" w:hint="eastAsia"/>
          <w:kern w:val="0"/>
          <w:sz w:val="28"/>
          <w:szCs w:val="28"/>
        </w:rPr>
        <w:lastRenderedPageBreak/>
        <w:t>卢鹏志</w:t>
      </w:r>
      <w:r>
        <w:rPr>
          <w:rFonts w:ascii="仿宋" w:eastAsia="仿宋" w:cs="仿宋" w:hint="eastAsia"/>
          <w:kern w:val="0"/>
          <w:sz w:val="28"/>
          <w:szCs w:val="28"/>
        </w:rPr>
        <w:t xml:space="preserve"> </w:t>
      </w:r>
      <w:r>
        <w:rPr>
          <w:rFonts w:ascii="仿宋" w:eastAsia="仿宋" w:cs="仿宋"/>
          <w:kern w:val="0"/>
          <w:sz w:val="28"/>
          <w:szCs w:val="28"/>
        </w:rPr>
        <w:t xml:space="preserve"> </w:t>
      </w:r>
      <w:r w:rsidRPr="00A70764">
        <w:rPr>
          <w:rFonts w:ascii="仿宋" w:eastAsia="仿宋" w:cs="仿宋"/>
          <w:kern w:val="0"/>
          <w:sz w:val="28"/>
          <w:szCs w:val="28"/>
        </w:rPr>
        <w:t>010-82304204</w:t>
      </w:r>
      <w:r>
        <w:rPr>
          <w:rFonts w:ascii="仿宋" w:eastAsia="仿宋" w:cs="仿宋" w:hint="eastAsia"/>
          <w:kern w:val="0"/>
          <w:sz w:val="28"/>
          <w:szCs w:val="28"/>
        </w:rPr>
        <w:t xml:space="preserve"> </w:t>
      </w:r>
      <w:r>
        <w:rPr>
          <w:rFonts w:ascii="仿宋" w:eastAsia="仿宋" w:cs="仿宋"/>
          <w:kern w:val="0"/>
          <w:sz w:val="28"/>
          <w:szCs w:val="28"/>
        </w:rPr>
        <w:t xml:space="preserve">  </w:t>
      </w:r>
      <w:r w:rsidRPr="00A70764">
        <w:rPr>
          <w:rFonts w:ascii="仿宋" w:eastAsia="仿宋" w:cs="仿宋"/>
          <w:kern w:val="0"/>
          <w:sz w:val="28"/>
          <w:szCs w:val="28"/>
        </w:rPr>
        <w:t>lpz@semi.ac.cn</w:t>
      </w:r>
    </w:p>
    <w:p w:rsidR="00AC46F4" w:rsidRDefault="00C27401" w:rsidP="00C27401">
      <w:pPr>
        <w:autoSpaceDE w:val="0"/>
        <w:autoSpaceDN w:val="0"/>
        <w:adjustRightInd w:val="0"/>
        <w:ind w:firstLineChars="200" w:firstLine="560"/>
        <w:jc w:val="right"/>
        <w:rPr>
          <w:rFonts w:ascii="仿宋" w:eastAsia="仿宋" w:cs="仿宋" w:hint="eastAsia"/>
          <w:kern w:val="0"/>
          <w:sz w:val="28"/>
          <w:szCs w:val="28"/>
        </w:rPr>
      </w:pPr>
      <w:r>
        <w:rPr>
          <w:rFonts w:ascii="仿宋" w:eastAsia="仿宋" w:cs="仿宋"/>
          <w:kern w:val="0"/>
          <w:sz w:val="28"/>
          <w:szCs w:val="28"/>
        </w:rPr>
        <w:t>成果与信息化中心</w:t>
      </w:r>
    </w:p>
    <w:p w:rsidR="00C27401" w:rsidRPr="000E5BCF" w:rsidRDefault="00C27401" w:rsidP="00C27401">
      <w:pPr>
        <w:autoSpaceDE w:val="0"/>
        <w:autoSpaceDN w:val="0"/>
        <w:adjustRightInd w:val="0"/>
        <w:ind w:firstLineChars="200" w:firstLine="560"/>
        <w:jc w:val="right"/>
        <w:rPr>
          <w:rFonts w:ascii="仿宋" w:eastAsia="仿宋" w:cs="仿宋"/>
          <w:kern w:val="0"/>
          <w:sz w:val="28"/>
          <w:szCs w:val="28"/>
        </w:rPr>
      </w:pPr>
      <w:r>
        <w:rPr>
          <w:rFonts w:ascii="仿宋" w:eastAsia="仿宋" w:cs="仿宋" w:hint="eastAsia"/>
          <w:kern w:val="0"/>
          <w:sz w:val="28"/>
          <w:szCs w:val="28"/>
        </w:rPr>
        <w:t>2022.8.15</w:t>
      </w:r>
    </w:p>
    <w:p w:rsidR="00B868E8" w:rsidRPr="00AC46F4" w:rsidRDefault="00B868E8"/>
    <w:sectPr w:rsidR="00B868E8" w:rsidRPr="00AC4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3C" w:rsidRDefault="0022223C" w:rsidP="00AC46F4">
      <w:r>
        <w:separator/>
      </w:r>
    </w:p>
  </w:endnote>
  <w:endnote w:type="continuationSeparator" w:id="0">
    <w:p w:rsidR="0022223C" w:rsidRDefault="0022223C" w:rsidP="00AC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3C" w:rsidRDefault="0022223C" w:rsidP="00AC46F4">
      <w:r>
        <w:separator/>
      </w:r>
    </w:p>
  </w:footnote>
  <w:footnote w:type="continuationSeparator" w:id="0">
    <w:p w:rsidR="0022223C" w:rsidRDefault="0022223C" w:rsidP="00AC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ED"/>
    <w:rsid w:val="001C01A8"/>
    <w:rsid w:val="0022223C"/>
    <w:rsid w:val="0026414F"/>
    <w:rsid w:val="00367E32"/>
    <w:rsid w:val="00AC46F4"/>
    <w:rsid w:val="00B74B69"/>
    <w:rsid w:val="00B868E8"/>
    <w:rsid w:val="00C27401"/>
    <w:rsid w:val="00D807ED"/>
    <w:rsid w:val="00E6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6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6F4"/>
    <w:rPr>
      <w:sz w:val="18"/>
      <w:szCs w:val="18"/>
    </w:rPr>
  </w:style>
  <w:style w:type="table" w:styleId="a5">
    <w:name w:val="Table Grid"/>
    <w:basedOn w:val="a1"/>
    <w:uiPriority w:val="39"/>
    <w:rsid w:val="00AC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74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6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6F4"/>
    <w:rPr>
      <w:sz w:val="18"/>
      <w:szCs w:val="18"/>
    </w:rPr>
  </w:style>
  <w:style w:type="table" w:styleId="a5">
    <w:name w:val="Table Grid"/>
    <w:basedOn w:val="a1"/>
    <w:uiPriority w:val="39"/>
    <w:rsid w:val="00AC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74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m/eT1CYsIPIKB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dm/VnR1FwCclF5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卢鹏志</dc:creator>
  <cp:keywords/>
  <dc:description/>
  <cp:lastModifiedBy>卢鹏志</cp:lastModifiedBy>
  <cp:revision>5</cp:revision>
  <dcterms:created xsi:type="dcterms:W3CDTF">2022-08-15T01:20:00Z</dcterms:created>
  <dcterms:modified xsi:type="dcterms:W3CDTF">2022-08-15T01:47:00Z</dcterms:modified>
</cp:coreProperties>
</file>