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60" w:lineRule="exact"/>
        <w:ind w:firstLine="0" w:firstLineChars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  <w:szCs w:val="24"/>
        </w:rPr>
        <w:t xml:space="preserve">                                                 </w:t>
      </w:r>
    </w:p>
    <w:p>
      <w:pPr>
        <w:widowControl/>
        <w:adjustRightInd w:val="0"/>
        <w:snapToGrid w:val="0"/>
        <w:spacing w:before="156" w:beforeLines="50" w:after="156" w:afterLines="50" w:line="360" w:lineRule="exact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企业技术难题及合作意向表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338"/>
        <w:gridCol w:w="29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企业名称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中芯国际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80" w:lineRule="exact"/>
              <w:rPr>
                <w:rFonts w:hint="eastAsia" w:ascii="宋体" w:hAnsi="宋体"/>
                <w:b/>
                <w:sz w:val="28"/>
                <w:szCs w:val="28"/>
                <w:lang w:val="e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"/>
              </w:rPr>
              <w:t>详细地址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北京经济技术开发区文昌大道18号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790" w:type="dxa"/>
            <w:gridSpan w:val="2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意向合作中科院单位</w:t>
            </w:r>
          </w:p>
        </w:tc>
        <w:tc>
          <w:tcPr>
            <w:tcW w:w="5965" w:type="dxa"/>
            <w:gridSpan w:val="2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所属产业类别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adjustRightInd w:val="0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□新一代信息技术产业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新能源汽车与智能网联汽车产业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 xml:space="preserve">生物技术与大健康产业  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/>
                <w:sz w:val="28"/>
                <w:szCs w:val="28"/>
              </w:rPr>
              <w:t>机器人与智能制造产业  √其他，请说明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集成电路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企业简介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pStyle w:val="3"/>
              <w:spacing w:line="520" w:lineRule="exact"/>
              <w:ind w:firstLine="420"/>
              <w:contextualSpacing/>
              <w:rPr>
                <w:rFonts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中芯国际是世界领先的集成电路晶圆代工企业之一，也是中国内地技术最先进、配套最完善、规模最大、跨国经营的集成电路制造企业，提供0.35微米到14纳米不同技术节点的晶圆代工与技术服务，包括逻辑芯片，混合信号/射频收发芯片，耐高压芯片，系统芯片，闪存芯片，EEPROM芯片，图像传感器芯片电源管理，微型机电系统等。</w:t>
            </w:r>
          </w:p>
          <w:p>
            <w:pPr>
              <w:pStyle w:val="3"/>
              <w:spacing w:line="520" w:lineRule="exact"/>
              <w:contextualSpacing/>
              <w:rPr>
                <w:rFonts w:hint="eastAsia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2" w:type="dxa"/>
            <w:vMerge w:val="restart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技术需求名称</w:t>
            </w:r>
          </w:p>
        </w:tc>
        <w:tc>
          <w:tcPr>
            <w:tcW w:w="5670" w:type="dxa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需求详情、技术基础及合作意向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1452" w:type="dxa"/>
            <w:vMerge w:val="continue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adjustRightInd w:val="0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静电吸盘AL</w:t>
            </w:r>
            <w:r>
              <w:rPr>
                <w:rFonts w:ascii="宋体" w:hAnsi="宋体"/>
                <w:sz w:val="24"/>
                <w:szCs w:val="24"/>
              </w:rPr>
              <w:t>N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陶瓷板制造</w:t>
            </w:r>
          </w:p>
        </w:tc>
        <w:tc>
          <w:tcPr>
            <w:tcW w:w="5670" w:type="dxa"/>
            <w:vAlign w:val="center"/>
          </w:tcPr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需求详情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氮化铝陶瓷盘规格：＞φ3</w:t>
            </w:r>
            <w:r>
              <w:rPr>
                <w:rFonts w:ascii="宋体" w:hAnsi="宋体"/>
                <w:sz w:val="24"/>
                <w:szCs w:val="24"/>
              </w:rPr>
              <w:t>00mm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氮化铝陶瓷纯度：＞9</w:t>
            </w:r>
            <w:r>
              <w:rPr>
                <w:rFonts w:ascii="宋体" w:hAnsi="宋体"/>
                <w:sz w:val="24"/>
                <w:szCs w:val="24"/>
              </w:rPr>
              <w:t>9%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热导率≥</w:t>
            </w:r>
            <w:r>
              <w:rPr>
                <w:rFonts w:ascii="宋体" w:hAnsi="宋体"/>
                <w:sz w:val="24"/>
                <w:szCs w:val="24"/>
              </w:rPr>
              <w:t>170 W/mK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体积电阻率≥1E</w:t>
            </w:r>
            <w:r>
              <w:rPr>
                <w:rFonts w:ascii="宋体" w:hAnsi="宋体"/>
                <w:sz w:val="24"/>
                <w:szCs w:val="24"/>
              </w:rPr>
              <w:t>14 Ω•cm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密度≥3</w:t>
            </w:r>
            <w:r>
              <w:rPr>
                <w:rFonts w:ascii="宋体" w:hAnsi="宋体"/>
                <w:sz w:val="24"/>
                <w:szCs w:val="24"/>
              </w:rPr>
              <w:t>.3g/cm3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介电常数＞9；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技术基础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具备粉体处理，陶瓷坯料成型，氮化铝陶瓷烧制以及陶瓷加工工艺技术；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具备全套的大尺寸陶瓷制备设备及检测仪器；</w:t>
            </w:r>
          </w:p>
          <w:p>
            <w:pPr>
              <w:pStyle w:val="2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具备一定的氮化铝陶瓷制备经验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预期取得的主要成果和效益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1、开发出大尺寸，具备良好传热效果，较高体积电阻率以及一致性好的氮化铝陶瓷，以满足集成电路高端功能陶瓷，特别是氮化铝静电吸盘的性能要求；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、打破美日在集成电路用静电吸盘高端氮化铝陶瓷材料的垄断；</w:t>
            </w:r>
          </w:p>
          <w:p>
            <w:pPr>
              <w:adjustRightInd w:val="0"/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、形成专利技术；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145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希望政府部门协调解决的问题和相关建议</w:t>
            </w:r>
          </w:p>
        </w:tc>
        <w:tc>
          <w:tcPr>
            <w:tcW w:w="730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，推荐资历深厚的研发团队；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2，</w:t>
            </w:r>
            <w:r>
              <w:rPr>
                <w:rFonts w:ascii="宋体" w:hAnsi="宋体"/>
                <w:sz w:val="24"/>
                <w:szCs w:val="24"/>
              </w:rPr>
              <w:t>科研院所</w:t>
            </w:r>
            <w:r>
              <w:rPr>
                <w:rFonts w:hint="eastAsia" w:ascii="宋体" w:hAnsi="宋体"/>
                <w:sz w:val="24"/>
                <w:szCs w:val="24"/>
              </w:rPr>
              <w:t>给出规划开发周期，商议时间安排合理性，时间就是半导体厂的命脉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，研发成果和知识产权划分，明确研究院所和厂商的分配比例；</w:t>
            </w:r>
          </w:p>
        </w:tc>
      </w:tr>
    </w:tbl>
    <w:p>
      <w:pPr>
        <w:pStyle w:val="2"/>
        <w:ind w:firstLine="64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B2661"/>
    <w:multiLevelType w:val="multilevel"/>
    <w:tmpl w:val="4F5B2661"/>
    <w:lvl w:ilvl="0" w:tentative="0">
      <w:start w:val="1"/>
      <w:numFmt w:val="bullet"/>
      <w:lvlText w:val=""/>
      <w:lvlJc w:val="left"/>
      <w:pPr>
        <w:ind w:left="720" w:hanging="7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A25EDE"/>
    <w:multiLevelType w:val="multilevel"/>
    <w:tmpl w:val="5DA25ED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8A46DD"/>
    <w:multiLevelType w:val="multilevel"/>
    <w:tmpl w:val="688A46DD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FF4598"/>
    <w:rsid w:val="0000424E"/>
    <w:rsid w:val="00012338"/>
    <w:rsid w:val="0001349A"/>
    <w:rsid w:val="000528E2"/>
    <w:rsid w:val="000A6C52"/>
    <w:rsid w:val="000B3D35"/>
    <w:rsid w:val="000C5672"/>
    <w:rsid w:val="00196F4F"/>
    <w:rsid w:val="001A1896"/>
    <w:rsid w:val="002249DE"/>
    <w:rsid w:val="00250326"/>
    <w:rsid w:val="00254918"/>
    <w:rsid w:val="0025554D"/>
    <w:rsid w:val="002704E4"/>
    <w:rsid w:val="002A4A6C"/>
    <w:rsid w:val="002A4DB3"/>
    <w:rsid w:val="002D170C"/>
    <w:rsid w:val="002E3A16"/>
    <w:rsid w:val="002E7EF8"/>
    <w:rsid w:val="002F1980"/>
    <w:rsid w:val="00324328"/>
    <w:rsid w:val="00331160"/>
    <w:rsid w:val="00333E70"/>
    <w:rsid w:val="00340CCB"/>
    <w:rsid w:val="0039463A"/>
    <w:rsid w:val="003B4EF1"/>
    <w:rsid w:val="003F0E31"/>
    <w:rsid w:val="00422051"/>
    <w:rsid w:val="00423EE5"/>
    <w:rsid w:val="004562E1"/>
    <w:rsid w:val="00495C85"/>
    <w:rsid w:val="004A1F2C"/>
    <w:rsid w:val="004A34A5"/>
    <w:rsid w:val="00504D49"/>
    <w:rsid w:val="00511E77"/>
    <w:rsid w:val="005330E0"/>
    <w:rsid w:val="00535A19"/>
    <w:rsid w:val="00552003"/>
    <w:rsid w:val="00593081"/>
    <w:rsid w:val="005A38E1"/>
    <w:rsid w:val="005B47A2"/>
    <w:rsid w:val="005C3458"/>
    <w:rsid w:val="005D2C44"/>
    <w:rsid w:val="005D33C3"/>
    <w:rsid w:val="00602D76"/>
    <w:rsid w:val="00614E3C"/>
    <w:rsid w:val="00662598"/>
    <w:rsid w:val="00674ECA"/>
    <w:rsid w:val="00675B7A"/>
    <w:rsid w:val="006A5C2D"/>
    <w:rsid w:val="00702FB1"/>
    <w:rsid w:val="00724B3E"/>
    <w:rsid w:val="00732A45"/>
    <w:rsid w:val="00742E33"/>
    <w:rsid w:val="0074306F"/>
    <w:rsid w:val="00753021"/>
    <w:rsid w:val="007F4A12"/>
    <w:rsid w:val="00803986"/>
    <w:rsid w:val="00890A34"/>
    <w:rsid w:val="00893898"/>
    <w:rsid w:val="008954A9"/>
    <w:rsid w:val="008C709D"/>
    <w:rsid w:val="008D1BBA"/>
    <w:rsid w:val="008F30EE"/>
    <w:rsid w:val="009148EA"/>
    <w:rsid w:val="00994A1C"/>
    <w:rsid w:val="00A52B55"/>
    <w:rsid w:val="00A6160F"/>
    <w:rsid w:val="00A67EDF"/>
    <w:rsid w:val="00A86739"/>
    <w:rsid w:val="00A976E9"/>
    <w:rsid w:val="00AB4653"/>
    <w:rsid w:val="00AB66A6"/>
    <w:rsid w:val="00AE7E77"/>
    <w:rsid w:val="00B126A4"/>
    <w:rsid w:val="00B13CEC"/>
    <w:rsid w:val="00B20D67"/>
    <w:rsid w:val="00B32191"/>
    <w:rsid w:val="00B4488D"/>
    <w:rsid w:val="00B82976"/>
    <w:rsid w:val="00B9365A"/>
    <w:rsid w:val="00BB479E"/>
    <w:rsid w:val="00BD7C1E"/>
    <w:rsid w:val="00BE24A3"/>
    <w:rsid w:val="00BE25E2"/>
    <w:rsid w:val="00C02210"/>
    <w:rsid w:val="00C16B82"/>
    <w:rsid w:val="00C35C9F"/>
    <w:rsid w:val="00C364A4"/>
    <w:rsid w:val="00C41FE1"/>
    <w:rsid w:val="00C47E0B"/>
    <w:rsid w:val="00C94FE5"/>
    <w:rsid w:val="00CB2617"/>
    <w:rsid w:val="00CF387A"/>
    <w:rsid w:val="00D03980"/>
    <w:rsid w:val="00D77CC6"/>
    <w:rsid w:val="00DA6DE6"/>
    <w:rsid w:val="00DB0B95"/>
    <w:rsid w:val="00DE064A"/>
    <w:rsid w:val="00E16619"/>
    <w:rsid w:val="00E2775E"/>
    <w:rsid w:val="00E37321"/>
    <w:rsid w:val="00E636F5"/>
    <w:rsid w:val="00EC105E"/>
    <w:rsid w:val="00EC53E5"/>
    <w:rsid w:val="00ED2AAA"/>
    <w:rsid w:val="00F03234"/>
    <w:rsid w:val="00F23FF2"/>
    <w:rsid w:val="00FA2E5D"/>
    <w:rsid w:val="1F70024F"/>
    <w:rsid w:val="3FC98A9D"/>
    <w:rsid w:val="5CFFE2C9"/>
    <w:rsid w:val="75FF4598"/>
    <w:rsid w:val="ADF44C79"/>
    <w:rsid w:val="BF3F0A6F"/>
    <w:rsid w:val="EACBED18"/>
    <w:rsid w:val="EFF1E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i-IN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首行缩进 21"/>
    <w:qFormat/>
    <w:uiPriority w:val="99"/>
    <w:pPr>
      <w:widowControl w:val="0"/>
      <w:ind w:firstLine="1120" w:firstLineChars="20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uiPriority w:val="0"/>
    <w:rPr>
      <w:kern w:val="2"/>
      <w:sz w:val="18"/>
      <w:szCs w:val="18"/>
    </w:rPr>
  </w:style>
  <w:style w:type="paragraph" w:customStyle="1" w:styleId="13">
    <w:name w:val="列出段落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home\BDA\1-&#32508;&#21512;&#22788;&#24037;&#20316;\2-&#20013;&#31185;&#38498;&#21512;&#20316;\20210823%20&#20013;&#31185;&#38498;&#21512;&#20316;\&#20225;&#19994;&#38656;&#27714;\&#20225;&#19994;&#25216;&#26415;&#38590;&#39064;&#21450;&#21512;&#20316;&#24847;&#21521;&#24449;&#38598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企业技术难题及合作意向征集通知.dot</Template>
  <Pages>3</Pages>
  <Words>121</Words>
  <Characters>693</Characters>
  <Lines>5</Lines>
  <Paragraphs>1</Paragraphs>
  <TotalTime>0</TotalTime>
  <ScaleCrop>false</ScaleCrop>
  <LinksUpToDate>false</LinksUpToDate>
  <CharactersWithSpaces>813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2022-01-22T06:40:00Z</dcterms:created>
  <dc:creator>BDA</dc:creator>
  <cp:keywords>Top Secret</cp:keywords>
  <cp:lastModifiedBy>Administrator</cp:lastModifiedBy>
  <dcterms:modified xsi:type="dcterms:W3CDTF">2022-01-24T02:51:45Z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SMIC.CIPP.DocID">
    <vt:lpwstr>7E4AA0A3A62C16D198D57363A9764B2F</vt:lpwstr>
  </property>
  <property fmtid="{D5CDD505-2E9C-101B-9397-08002B2CF9AE}" pid="4" name="SMIC.CIPP.GUID">
    <vt:lpwstr>0ADAE541C9A5CB77693B355DDA5EE0A7|7E4AA0A3A62C16D198D57363A9764B2F</vt:lpwstr>
  </property>
  <property fmtid="{D5CDD505-2E9C-101B-9397-08002B2CF9AE}" pid="5" name="SMIC.CIPP.Type">
    <vt:lpwstr>Top Secret</vt:lpwstr>
  </property>
  <property fmtid="{D5CDD505-2E9C-101B-9397-08002B2CF9AE}" pid="6" name="SMIC.CIPP.Owner">
    <vt:lpwstr>N002528</vt:lpwstr>
  </property>
  <property fmtid="{D5CDD505-2E9C-101B-9397-08002B2CF9AE}" pid="7" name="SMIC.CIPP.CTime">
    <vt:lpwstr>2022-1-17 11:13</vt:lpwstr>
  </property>
  <property fmtid="{D5CDD505-2E9C-101B-9397-08002B2CF9AE}" pid="8" name="SMIC.CIPP.Opener">
    <vt:lpwstr>N002528</vt:lpwstr>
  </property>
  <property fmtid="{D5CDD505-2E9C-101B-9397-08002B2CF9AE}" pid="9" name="SMIC.CIPP.OTime">
    <vt:lpwstr>2022-1-19 8:39</vt:lpwstr>
  </property>
</Properties>
</file>