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34" w:rsidRPr="00D0246F" w:rsidRDefault="00D0246F" w:rsidP="00D0246F">
      <w:pPr>
        <w:spacing w:line="560" w:lineRule="exact"/>
        <w:jc w:val="center"/>
        <w:rPr>
          <w:rFonts w:ascii="方正小标宋_GBK" w:eastAsia="方正小标宋_GBK"/>
          <w:sz w:val="44"/>
        </w:rPr>
      </w:pPr>
      <w:r w:rsidRPr="00D0246F">
        <w:rPr>
          <w:rFonts w:ascii="方正小标宋_GBK" w:eastAsia="方正小标宋_GBK" w:hint="eastAsia"/>
          <w:sz w:val="44"/>
        </w:rPr>
        <w:t>关于征集港澳台联合研发</w:t>
      </w:r>
      <w:r>
        <w:rPr>
          <w:rFonts w:ascii="方正小标宋_GBK" w:eastAsia="方正小标宋_GBK" w:hint="eastAsia"/>
          <w:sz w:val="44"/>
        </w:rPr>
        <w:t>计划储备</w:t>
      </w:r>
      <w:r>
        <w:rPr>
          <w:rFonts w:ascii="方正小标宋_GBK" w:eastAsia="方正小标宋_GBK"/>
          <w:sz w:val="44"/>
        </w:rPr>
        <w:t>课题的</w:t>
      </w:r>
      <w:r w:rsidR="001F0DEB">
        <w:rPr>
          <w:rFonts w:ascii="方正小标宋_GBK" w:eastAsia="方正小标宋_GBK" w:hint="eastAsia"/>
          <w:sz w:val="44"/>
        </w:rPr>
        <w:t>预</w:t>
      </w:r>
      <w:r w:rsidRPr="00D0246F">
        <w:rPr>
          <w:rFonts w:ascii="方正小标宋_GBK" w:eastAsia="方正小标宋_GBK" w:hint="eastAsia"/>
          <w:sz w:val="44"/>
        </w:rPr>
        <w:t>通知</w:t>
      </w:r>
    </w:p>
    <w:p w:rsidR="00D0246F" w:rsidRDefault="00D0246F" w:rsidP="00D0246F">
      <w:pPr>
        <w:spacing w:line="560" w:lineRule="exact"/>
      </w:pPr>
    </w:p>
    <w:p w:rsidR="00D0246F" w:rsidRDefault="00D0246F" w:rsidP="00D0246F">
      <w:pPr>
        <w:spacing w:line="560" w:lineRule="exact"/>
        <w:rPr>
          <w:rFonts w:ascii="仿宋_GB2312" w:eastAsia="仿宋_GB2312"/>
          <w:sz w:val="32"/>
        </w:rPr>
      </w:pPr>
      <w:r w:rsidRPr="00D0246F">
        <w:rPr>
          <w:rFonts w:ascii="仿宋_GB2312" w:eastAsia="仿宋_GB2312" w:hint="eastAsia"/>
          <w:sz w:val="32"/>
        </w:rPr>
        <w:t>各有关单位：</w:t>
      </w:r>
    </w:p>
    <w:p w:rsidR="00D0246F" w:rsidRPr="00D0246F" w:rsidRDefault="00D0246F" w:rsidP="00D0246F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</w:t>
      </w:r>
      <w:r w:rsidRPr="00D0246F">
        <w:rPr>
          <w:rFonts w:ascii="仿宋_GB2312" w:eastAsia="仿宋_GB2312" w:hint="eastAsia"/>
          <w:sz w:val="32"/>
        </w:rPr>
        <w:t>为加快我市</w:t>
      </w:r>
      <w:r>
        <w:rPr>
          <w:rFonts w:ascii="仿宋_GB2312" w:eastAsia="仿宋_GB2312" w:hint="eastAsia"/>
          <w:sz w:val="32"/>
        </w:rPr>
        <w:t>国际</w:t>
      </w:r>
      <w:r w:rsidRPr="00D0246F">
        <w:rPr>
          <w:rFonts w:ascii="仿宋_GB2312" w:eastAsia="仿宋_GB2312" w:hint="eastAsia"/>
          <w:sz w:val="32"/>
        </w:rPr>
        <w:t>科技创新中心建设，以全球视野谋划和推动科技创新，提升全市国际科技合作水平，推动“高精尖”产业发展，</w:t>
      </w:r>
      <w:r>
        <w:rPr>
          <w:rFonts w:ascii="仿宋_GB2312" w:eastAsia="仿宋_GB2312" w:hint="eastAsia"/>
          <w:sz w:val="32"/>
        </w:rPr>
        <w:t>根据</w:t>
      </w:r>
      <w:r>
        <w:rPr>
          <w:rFonts w:ascii="仿宋_GB2312" w:eastAsia="仿宋_GB2312"/>
          <w:sz w:val="32"/>
        </w:rPr>
        <w:t>工作安排，现</w:t>
      </w:r>
      <w:r w:rsidR="00903893">
        <w:rPr>
          <w:rFonts w:ascii="仿宋_GB2312" w:eastAsia="仿宋_GB2312" w:hint="eastAsia"/>
          <w:sz w:val="32"/>
        </w:rPr>
        <w:t>定向</w:t>
      </w:r>
      <w:r>
        <w:rPr>
          <w:rFonts w:ascii="仿宋_GB2312" w:eastAsia="仿宋_GB2312"/>
          <w:sz w:val="32"/>
        </w:rPr>
        <w:t>征集</w:t>
      </w:r>
      <w:r>
        <w:rPr>
          <w:rFonts w:ascii="仿宋_GB2312" w:eastAsia="仿宋_GB2312" w:hint="eastAsia"/>
          <w:sz w:val="32"/>
        </w:rPr>
        <w:t>“港澳台联合研发计划</w:t>
      </w:r>
      <w:r w:rsidRPr="00D0246F">
        <w:rPr>
          <w:rFonts w:ascii="仿宋_GB2312" w:eastAsia="仿宋_GB2312" w:hint="eastAsia"/>
          <w:sz w:val="32"/>
        </w:rPr>
        <w:t>”</w:t>
      </w:r>
      <w:r>
        <w:rPr>
          <w:rFonts w:ascii="仿宋_GB2312" w:eastAsia="仿宋_GB2312" w:hint="eastAsia"/>
          <w:sz w:val="32"/>
        </w:rPr>
        <w:t>储备课题</w:t>
      </w:r>
      <w:r w:rsidRPr="00D0246F">
        <w:rPr>
          <w:rFonts w:ascii="仿宋_GB2312" w:eastAsia="仿宋_GB2312" w:hint="eastAsia"/>
          <w:sz w:val="32"/>
        </w:rPr>
        <w:t>。</w:t>
      </w:r>
      <w:r w:rsidRPr="00D0246F">
        <w:rPr>
          <w:rFonts w:ascii="仿宋_GB2312" w:eastAsia="仿宋_GB2312"/>
          <w:sz w:val="32"/>
        </w:rPr>
        <w:t>相关工作安排</w:t>
      </w:r>
      <w:r>
        <w:rPr>
          <w:rFonts w:ascii="仿宋_GB2312" w:eastAsia="仿宋_GB2312" w:hint="eastAsia"/>
          <w:sz w:val="32"/>
        </w:rPr>
        <w:t>预</w:t>
      </w:r>
      <w:r w:rsidRPr="00D0246F">
        <w:rPr>
          <w:rFonts w:ascii="仿宋_GB2312" w:eastAsia="仿宋_GB2312"/>
          <w:sz w:val="32"/>
        </w:rPr>
        <w:t>通知如下：</w:t>
      </w:r>
    </w:p>
    <w:p w:rsidR="00D0246F" w:rsidRPr="00D0246F" w:rsidRDefault="00D0246F" w:rsidP="00D0246F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D0246F">
        <w:rPr>
          <w:rFonts w:ascii="仿宋_GB2312" w:eastAsia="仿宋_GB2312" w:hint="eastAsia"/>
          <w:sz w:val="32"/>
        </w:rPr>
        <w:t>一、支持内容</w:t>
      </w:r>
      <w:r>
        <w:rPr>
          <w:rFonts w:ascii="仿宋_GB2312" w:eastAsia="仿宋_GB2312" w:hint="eastAsia"/>
          <w:sz w:val="32"/>
        </w:rPr>
        <w:t xml:space="preserve"> </w:t>
      </w:r>
    </w:p>
    <w:p w:rsidR="00D0246F" w:rsidRPr="00D0246F" w:rsidRDefault="00D0246F" w:rsidP="00D0246F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D0246F">
        <w:rPr>
          <w:rFonts w:ascii="仿宋_GB2312" w:eastAsia="仿宋_GB2312" w:hint="eastAsia"/>
          <w:sz w:val="32"/>
        </w:rPr>
        <w:t>支持我市科研机构、高等学校和企业与香港、澳门和台湾地区相关机构在已有合作基础上，围绕双方共同关切的重点领域，针对关键技术环节开展合作研发。申报单位应本着平等合作、互利互惠、成果共享、尊重知识产权的原则同合作伙伴开展实质性合作。</w:t>
      </w:r>
    </w:p>
    <w:p w:rsidR="00D0246F" w:rsidRPr="00D0246F" w:rsidRDefault="00D0246F" w:rsidP="00D0246F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D0246F">
        <w:rPr>
          <w:rFonts w:ascii="仿宋_GB2312" w:eastAsia="仿宋_GB2312" w:hint="eastAsia"/>
          <w:sz w:val="32"/>
        </w:rPr>
        <w:t>二、支持条件</w:t>
      </w:r>
    </w:p>
    <w:p w:rsidR="00D0246F" w:rsidRPr="00D0246F" w:rsidRDefault="00D0246F" w:rsidP="00D0246F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</w:t>
      </w:r>
      <w:r w:rsidRPr="00D0246F">
        <w:rPr>
          <w:rFonts w:ascii="仿宋_GB2312" w:eastAsia="仿宋_GB2312"/>
          <w:sz w:val="32"/>
        </w:rPr>
        <w:t>、信用等级良好：申报单位应符合市科委信用管理要求，无不良诚信和违法记录；</w:t>
      </w:r>
    </w:p>
    <w:p w:rsidR="00D0246F" w:rsidRPr="00D0246F" w:rsidRDefault="00D0246F" w:rsidP="00D0246F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</w:t>
      </w:r>
      <w:r w:rsidRPr="00D0246F">
        <w:rPr>
          <w:rFonts w:ascii="仿宋_GB2312" w:eastAsia="仿宋_GB2312"/>
          <w:sz w:val="32"/>
        </w:rPr>
        <w:t>、布局领域：优先支持在</w:t>
      </w:r>
      <w:r>
        <w:rPr>
          <w:rFonts w:ascii="仿宋_GB2312" w:eastAsia="仿宋_GB2312" w:hint="eastAsia"/>
          <w:sz w:val="32"/>
        </w:rPr>
        <w:t>新一代</w:t>
      </w:r>
      <w:r>
        <w:rPr>
          <w:rFonts w:ascii="仿宋_GB2312" w:eastAsia="仿宋_GB2312"/>
          <w:sz w:val="32"/>
        </w:rPr>
        <w:t>信息技术、</w:t>
      </w:r>
      <w:r w:rsidRPr="00D0246F">
        <w:rPr>
          <w:rFonts w:ascii="仿宋_GB2312" w:eastAsia="仿宋_GB2312"/>
          <w:sz w:val="32"/>
        </w:rPr>
        <w:t>人工智能、</w:t>
      </w:r>
      <w:r>
        <w:rPr>
          <w:rFonts w:ascii="仿宋_GB2312" w:eastAsia="仿宋_GB2312" w:hint="eastAsia"/>
          <w:sz w:val="32"/>
        </w:rPr>
        <w:t>生命健康</w:t>
      </w:r>
      <w:r>
        <w:rPr>
          <w:rFonts w:ascii="仿宋_GB2312" w:eastAsia="仿宋_GB2312"/>
          <w:sz w:val="32"/>
        </w:rPr>
        <w:t>、新材料、新能源</w:t>
      </w:r>
      <w:r w:rsidRPr="00D0246F">
        <w:rPr>
          <w:rFonts w:ascii="仿宋_GB2312" w:eastAsia="仿宋_GB2312"/>
          <w:sz w:val="32"/>
        </w:rPr>
        <w:t>等重点领域开展联合研发课题；</w:t>
      </w:r>
    </w:p>
    <w:p w:rsidR="00D0246F" w:rsidRPr="00D0246F" w:rsidRDefault="00D0246F" w:rsidP="00D0246F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3</w:t>
      </w:r>
      <w:r w:rsidRPr="00D0246F">
        <w:rPr>
          <w:rFonts w:ascii="仿宋_GB2312" w:eastAsia="仿宋_GB2312"/>
          <w:sz w:val="32"/>
        </w:rPr>
        <w:t>、技术先进性：联合研发技术符合北京市重点发展方向，技术性能指标、适用性、经济性等方面处于国际先进水平或国内领先水平；</w:t>
      </w:r>
    </w:p>
    <w:p w:rsidR="00D0246F" w:rsidRPr="00D0246F" w:rsidRDefault="00D0246F" w:rsidP="00D0246F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4</w:t>
      </w:r>
      <w:r w:rsidRPr="00D0246F">
        <w:rPr>
          <w:rFonts w:ascii="仿宋_GB2312" w:eastAsia="仿宋_GB2312"/>
          <w:sz w:val="32"/>
        </w:rPr>
        <w:t>、预期效益：合作研发计划具备可行性，预期经济和社会效益特别明显。</w:t>
      </w:r>
    </w:p>
    <w:p w:rsidR="00D0246F" w:rsidRPr="00D0246F" w:rsidRDefault="00D0246F" w:rsidP="00D0246F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D0246F">
        <w:rPr>
          <w:rFonts w:ascii="仿宋_GB2312" w:eastAsia="仿宋_GB2312" w:hint="eastAsia"/>
          <w:sz w:val="32"/>
        </w:rPr>
        <w:lastRenderedPageBreak/>
        <w:t>四、经费及期限</w:t>
      </w:r>
    </w:p>
    <w:p w:rsidR="00D0246F" w:rsidRPr="00D0246F" w:rsidRDefault="00D0246F" w:rsidP="00D0246F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D0246F">
        <w:rPr>
          <w:rFonts w:ascii="仿宋_GB2312" w:eastAsia="仿宋_GB2312" w:hint="eastAsia"/>
          <w:sz w:val="32"/>
        </w:rPr>
        <w:t>课题资金资助采取直接补助的方式，支持额度不超过</w:t>
      </w:r>
      <w:r>
        <w:rPr>
          <w:rFonts w:ascii="仿宋_GB2312" w:eastAsia="仿宋_GB2312"/>
          <w:sz w:val="32"/>
        </w:rPr>
        <w:t>2</w:t>
      </w:r>
      <w:r w:rsidRPr="00D0246F">
        <w:rPr>
          <w:rFonts w:ascii="仿宋_GB2312" w:eastAsia="仿宋_GB2312"/>
          <w:sz w:val="32"/>
        </w:rPr>
        <w:t>00万元/项。支持经费不超过课题总投资的50%。</w:t>
      </w:r>
    </w:p>
    <w:p w:rsidR="00D0246F" w:rsidRPr="00D0246F" w:rsidRDefault="00D0246F" w:rsidP="00D0246F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D0246F">
        <w:rPr>
          <w:rFonts w:ascii="仿宋_GB2312" w:eastAsia="仿宋_GB2312" w:hint="eastAsia"/>
          <w:sz w:val="32"/>
        </w:rPr>
        <w:t>课题执行期为</w:t>
      </w:r>
      <w:r w:rsidRPr="00D0246F">
        <w:rPr>
          <w:rFonts w:ascii="仿宋_GB2312" w:eastAsia="仿宋_GB2312"/>
          <w:sz w:val="32"/>
        </w:rPr>
        <w:t>2年。</w:t>
      </w:r>
    </w:p>
    <w:p w:rsidR="00D0246F" w:rsidRDefault="00D0246F" w:rsidP="00D0246F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D0246F">
        <w:rPr>
          <w:rFonts w:ascii="仿宋_GB2312" w:eastAsia="仿宋_GB2312" w:hint="eastAsia"/>
          <w:sz w:val="32"/>
        </w:rPr>
        <w:t>五、</w:t>
      </w:r>
      <w:r w:rsidR="006F154F">
        <w:rPr>
          <w:rFonts w:ascii="仿宋_GB2312" w:eastAsia="仿宋_GB2312" w:hint="eastAsia"/>
          <w:sz w:val="32"/>
        </w:rPr>
        <w:t>报送材料</w:t>
      </w:r>
    </w:p>
    <w:p w:rsidR="00B702A1" w:rsidRPr="00D0246F" w:rsidRDefault="0040551B" w:rsidP="00B702A1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D0246F">
        <w:rPr>
          <w:rFonts w:ascii="仿宋_GB2312" w:eastAsia="仿宋_GB2312" w:hint="eastAsia"/>
          <w:sz w:val="32"/>
        </w:rPr>
        <w:t>申报</w:t>
      </w:r>
      <w:r w:rsidR="00B702A1">
        <w:rPr>
          <w:rFonts w:ascii="仿宋_GB2312" w:eastAsia="仿宋_GB2312" w:hint="eastAsia"/>
          <w:sz w:val="32"/>
        </w:rPr>
        <w:t>团队</w:t>
      </w:r>
      <w:r w:rsidRPr="00D0246F">
        <w:rPr>
          <w:rFonts w:ascii="仿宋_GB2312" w:eastAsia="仿宋_GB2312" w:hint="eastAsia"/>
          <w:sz w:val="32"/>
        </w:rPr>
        <w:t>依据通知要求</w:t>
      </w:r>
      <w:r w:rsidR="00B702A1">
        <w:rPr>
          <w:rFonts w:ascii="仿宋_GB2312" w:eastAsia="仿宋_GB2312" w:hint="eastAsia"/>
          <w:sz w:val="32"/>
        </w:rPr>
        <w:t>填写</w:t>
      </w:r>
      <w:r w:rsidR="00903893">
        <w:rPr>
          <w:rFonts w:ascii="仿宋_GB2312" w:eastAsia="仿宋_GB2312" w:hint="eastAsia"/>
          <w:sz w:val="32"/>
        </w:rPr>
        <w:t>附件，</w:t>
      </w:r>
      <w:r w:rsidR="00B702A1">
        <w:rPr>
          <w:rFonts w:ascii="仿宋_GB2312" w:eastAsia="仿宋_GB2312"/>
          <w:sz w:val="32"/>
        </w:rPr>
        <w:t>可另附</w:t>
      </w:r>
      <w:r w:rsidR="00B702A1">
        <w:rPr>
          <w:rFonts w:ascii="仿宋_GB2312" w:eastAsia="仿宋_GB2312" w:hint="eastAsia"/>
          <w:sz w:val="32"/>
        </w:rPr>
        <w:t>课题</w:t>
      </w:r>
      <w:r w:rsidR="00903893">
        <w:rPr>
          <w:rFonts w:ascii="仿宋_GB2312" w:eastAsia="仿宋_GB2312" w:hint="eastAsia"/>
          <w:sz w:val="32"/>
        </w:rPr>
        <w:t>补充</w:t>
      </w:r>
      <w:r w:rsidR="00903893">
        <w:rPr>
          <w:rFonts w:ascii="仿宋_GB2312" w:eastAsia="仿宋_GB2312"/>
          <w:sz w:val="32"/>
        </w:rPr>
        <w:t>说明材料</w:t>
      </w:r>
      <w:r w:rsidR="006F154F">
        <w:rPr>
          <w:rFonts w:ascii="仿宋_GB2312" w:eastAsia="仿宋_GB2312" w:hint="eastAsia"/>
          <w:sz w:val="32"/>
        </w:rPr>
        <w:t>发送</w:t>
      </w:r>
      <w:r w:rsidR="006F154F">
        <w:rPr>
          <w:rFonts w:ascii="仿宋_GB2312" w:eastAsia="仿宋_GB2312"/>
          <w:sz w:val="32"/>
        </w:rPr>
        <w:t>至bjhkkeji@126.com</w:t>
      </w:r>
      <w:r w:rsidR="00903893">
        <w:rPr>
          <w:rFonts w:ascii="仿宋_GB2312" w:eastAsia="仿宋_GB2312"/>
          <w:sz w:val="32"/>
        </w:rPr>
        <w:t>。</w:t>
      </w:r>
    </w:p>
    <w:p w:rsidR="00D0246F" w:rsidRDefault="0040551B" w:rsidP="0090389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征集</w:t>
      </w:r>
      <w:r>
        <w:rPr>
          <w:rFonts w:ascii="仿宋_GB2312" w:eastAsia="仿宋_GB2312"/>
          <w:sz w:val="32"/>
        </w:rPr>
        <w:t>截止日期</w:t>
      </w:r>
      <w:r>
        <w:rPr>
          <w:rFonts w:ascii="仿宋_GB2312" w:eastAsia="仿宋_GB2312" w:hint="eastAsia"/>
          <w:sz w:val="32"/>
        </w:rPr>
        <w:t>2021年2月5日17:00前。</w:t>
      </w:r>
    </w:p>
    <w:p w:rsidR="00C91EDB" w:rsidRDefault="00C91EDB" w:rsidP="0090389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C91EDB" w:rsidRDefault="00C91EDB" w:rsidP="0090389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C91EDB" w:rsidRDefault="00C91EDB" w:rsidP="0083229B">
      <w:pPr>
        <w:spacing w:line="560" w:lineRule="exact"/>
        <w:ind w:firstLineChars="1250" w:firstLine="40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市</w:t>
      </w:r>
      <w:r w:rsidR="0083229B">
        <w:rPr>
          <w:rFonts w:ascii="仿宋_GB2312" w:eastAsia="仿宋_GB2312" w:hint="eastAsia"/>
          <w:sz w:val="32"/>
        </w:rPr>
        <w:t>科委</w:t>
      </w:r>
      <w:r>
        <w:rPr>
          <w:rFonts w:ascii="仿宋_GB2312" w:eastAsia="仿宋_GB2312" w:hint="eastAsia"/>
          <w:sz w:val="32"/>
        </w:rPr>
        <w:t>国际与区域科技合作处</w:t>
      </w:r>
    </w:p>
    <w:p w:rsidR="00C91EDB" w:rsidRDefault="00C91EDB" w:rsidP="0083229B">
      <w:pPr>
        <w:spacing w:line="560" w:lineRule="exact"/>
        <w:ind w:firstLineChars="1450" w:firstLine="4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2021</w:t>
      </w:r>
      <w:r>
        <w:rPr>
          <w:rFonts w:ascii="仿宋_GB2312" w:eastAsia="仿宋_GB2312" w:hint="eastAsia"/>
          <w:sz w:val="32"/>
        </w:rPr>
        <w:t>年1月28日</w:t>
      </w:r>
    </w:p>
    <w:p w:rsidR="00400CB9" w:rsidRPr="00C91EDB" w:rsidRDefault="00400CB9" w:rsidP="00400CB9">
      <w:pPr>
        <w:spacing w:line="56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（联系人：</w:t>
      </w:r>
      <w:r>
        <w:rPr>
          <w:rFonts w:ascii="仿宋_GB2312" w:eastAsia="仿宋_GB2312"/>
          <w:sz w:val="32"/>
        </w:rPr>
        <w:t>戴旭凯，联系电话：</w:t>
      </w:r>
      <w:r>
        <w:rPr>
          <w:rFonts w:ascii="仿宋_GB2312" w:eastAsia="仿宋_GB2312" w:hint="eastAsia"/>
          <w:sz w:val="32"/>
        </w:rPr>
        <w:t>13011208146</w:t>
      </w:r>
      <w:bookmarkStart w:id="0" w:name="_GoBack"/>
      <w:bookmarkEnd w:id="0"/>
      <w:r>
        <w:rPr>
          <w:rFonts w:ascii="仿宋_GB2312" w:eastAsia="仿宋_GB2312" w:hint="eastAsia"/>
          <w:sz w:val="32"/>
        </w:rPr>
        <w:t>）</w:t>
      </w:r>
    </w:p>
    <w:p w:rsidR="00D0246F" w:rsidRPr="00D0246F" w:rsidRDefault="00D0246F" w:rsidP="00D0246F">
      <w:pPr>
        <w:spacing w:line="560" w:lineRule="exact"/>
        <w:rPr>
          <w:rFonts w:ascii="仿宋_GB2312" w:eastAsia="仿宋_GB2312"/>
          <w:sz w:val="32"/>
        </w:rPr>
      </w:pPr>
    </w:p>
    <w:sectPr w:rsidR="00D0246F" w:rsidRPr="00D0246F" w:rsidSect="00D0246F">
      <w:pgSz w:w="11906" w:h="16838"/>
      <w:pgMar w:top="2098" w:right="1304" w:bottom="1985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9A5" w:rsidRDefault="008769A5" w:rsidP="00D0246F">
      <w:r>
        <w:separator/>
      </w:r>
    </w:p>
  </w:endnote>
  <w:endnote w:type="continuationSeparator" w:id="0">
    <w:p w:rsidR="008769A5" w:rsidRDefault="008769A5" w:rsidP="00D0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9A5" w:rsidRDefault="008769A5" w:rsidP="00D0246F">
      <w:r>
        <w:separator/>
      </w:r>
    </w:p>
  </w:footnote>
  <w:footnote w:type="continuationSeparator" w:id="0">
    <w:p w:rsidR="008769A5" w:rsidRDefault="008769A5" w:rsidP="00D02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D0"/>
    <w:rsid w:val="001804C1"/>
    <w:rsid w:val="001F0DEB"/>
    <w:rsid w:val="002B4AA4"/>
    <w:rsid w:val="00400CB9"/>
    <w:rsid w:val="0040551B"/>
    <w:rsid w:val="004854A8"/>
    <w:rsid w:val="004C22BA"/>
    <w:rsid w:val="00592934"/>
    <w:rsid w:val="006F154F"/>
    <w:rsid w:val="0083229B"/>
    <w:rsid w:val="008769A5"/>
    <w:rsid w:val="00903893"/>
    <w:rsid w:val="00B702A1"/>
    <w:rsid w:val="00C91EDB"/>
    <w:rsid w:val="00D0246F"/>
    <w:rsid w:val="00D466D0"/>
    <w:rsid w:val="00E1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04302"/>
  <w15:chartTrackingRefBased/>
  <w15:docId w15:val="{B79153A5-BB83-4C6B-943E-C29CE08D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24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2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246F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00CB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0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95</Words>
  <Characters>548</Characters>
  <Application>Microsoft Office Word</Application>
  <DocSecurity>0</DocSecurity>
  <Lines>4</Lines>
  <Paragraphs>1</Paragraphs>
  <ScaleCrop>false</ScaleCrop>
  <Company>Lenovo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</dc:creator>
  <cp:keywords/>
  <dc:description/>
  <cp:lastModifiedBy>dai</cp:lastModifiedBy>
  <cp:revision>10</cp:revision>
  <dcterms:created xsi:type="dcterms:W3CDTF">2021-01-28T01:06:00Z</dcterms:created>
  <dcterms:modified xsi:type="dcterms:W3CDTF">2021-01-29T05:42:00Z</dcterms:modified>
</cp:coreProperties>
</file>