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60E99" w14:textId="5E25CD6F" w:rsidR="000F4DA6" w:rsidRPr="004E040D" w:rsidRDefault="000F4DA6" w:rsidP="004363A6">
      <w:pPr>
        <w:spacing w:line="54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bookmarkStart w:id="0" w:name="_Toc34233974"/>
      <w:bookmarkStart w:id="1" w:name="_GoBack"/>
      <w:bookmarkEnd w:id="1"/>
      <w:r w:rsidRPr="004E040D">
        <w:rPr>
          <w:rFonts w:ascii="方正小标宋简体" w:eastAsia="方正小标宋简体" w:hint="eastAsia"/>
          <w:sz w:val="44"/>
          <w:szCs w:val="44"/>
        </w:rPr>
        <w:t>北京市科学技术奖励工作办公室联系方式</w:t>
      </w:r>
      <w:bookmarkEnd w:id="0"/>
    </w:p>
    <w:p w14:paraId="70FADBC5" w14:textId="77777777" w:rsidR="000F4DA6" w:rsidRPr="00704981" w:rsidRDefault="000F4DA6" w:rsidP="004E040D">
      <w:pPr>
        <w:spacing w:beforeLines="50" w:before="156" w:line="54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04981">
        <w:rPr>
          <w:rFonts w:ascii="Times New Roman" w:eastAsia="宋体" w:hAnsiTheme="minorEastAsia" w:cs="Times New Roman"/>
          <w:color w:val="000000" w:themeColor="text1"/>
          <w:sz w:val="28"/>
          <w:szCs w:val="28"/>
        </w:rPr>
        <w:t>电话总机：</w:t>
      </w:r>
      <w:r w:rsidRPr="0070498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66186832</w:t>
      </w:r>
      <w:r w:rsidRPr="00704981">
        <w:rPr>
          <w:rFonts w:ascii="Times New Roman" w:eastAsia="宋体" w:hAnsiTheme="minorEastAsia" w:cs="Times New Roman"/>
          <w:color w:val="000000" w:themeColor="text1"/>
          <w:sz w:val="28"/>
          <w:szCs w:val="28"/>
        </w:rPr>
        <w:t>、</w:t>
      </w:r>
      <w:r w:rsidRPr="0070498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66188227</w:t>
      </w:r>
      <w:r w:rsidRPr="00704981">
        <w:rPr>
          <w:rFonts w:ascii="Times New Roman" w:eastAsia="宋体" w:hAnsiTheme="minorEastAsia" w:cs="Times New Roman"/>
          <w:color w:val="000000" w:themeColor="text1"/>
          <w:sz w:val="28"/>
          <w:szCs w:val="28"/>
        </w:rPr>
        <w:t>、</w:t>
      </w:r>
      <w:r w:rsidRPr="0070498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66189235</w:t>
      </w:r>
      <w:r w:rsidRPr="00704981">
        <w:rPr>
          <w:rFonts w:ascii="Times New Roman" w:eastAsia="宋体" w:hAnsiTheme="minorEastAsia" w:cs="Times New Roman"/>
          <w:color w:val="000000" w:themeColor="text1"/>
          <w:sz w:val="28"/>
          <w:szCs w:val="28"/>
        </w:rPr>
        <w:t>、</w:t>
      </w:r>
      <w:r w:rsidRPr="0070498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66187932</w:t>
      </w:r>
    </w:p>
    <w:tbl>
      <w:tblPr>
        <w:tblStyle w:val="1"/>
        <w:tblW w:w="9180" w:type="dxa"/>
        <w:tblLook w:val="04A0" w:firstRow="1" w:lastRow="0" w:firstColumn="1" w:lastColumn="0" w:noHBand="0" w:noVBand="1"/>
      </w:tblPr>
      <w:tblGrid>
        <w:gridCol w:w="2660"/>
        <w:gridCol w:w="3827"/>
        <w:gridCol w:w="2693"/>
      </w:tblGrid>
      <w:tr w:rsidR="000F4DA6" w:rsidRPr="00704981" w14:paraId="3DE705C1" w14:textId="77777777" w:rsidTr="00F32CFB">
        <w:trPr>
          <w:trHeight w:val="340"/>
        </w:trPr>
        <w:tc>
          <w:tcPr>
            <w:tcW w:w="2660" w:type="dxa"/>
            <w:vAlign w:val="center"/>
          </w:tcPr>
          <w:p w14:paraId="62CE0CC0" w14:textId="77777777" w:rsidR="000F4DA6" w:rsidRPr="00704981" w:rsidRDefault="000F4DA6" w:rsidP="00F32CFB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黑体" w:hAnsi="黑体" w:cs="Times New Roman"/>
                <w:color w:val="000000" w:themeColor="text1"/>
                <w:sz w:val="28"/>
                <w:szCs w:val="28"/>
              </w:rPr>
              <w:t>奖种</w:t>
            </w:r>
          </w:p>
        </w:tc>
        <w:tc>
          <w:tcPr>
            <w:tcW w:w="3827" w:type="dxa"/>
            <w:vAlign w:val="center"/>
          </w:tcPr>
          <w:p w14:paraId="15CC0914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黑体" w:hAnsi="黑体" w:cs="Times New Roman"/>
                <w:color w:val="000000" w:themeColor="text1"/>
                <w:sz w:val="28"/>
                <w:szCs w:val="28"/>
              </w:rPr>
              <w:t>专业组</w:t>
            </w:r>
          </w:p>
        </w:tc>
        <w:tc>
          <w:tcPr>
            <w:tcW w:w="2693" w:type="dxa"/>
            <w:vAlign w:val="center"/>
          </w:tcPr>
          <w:p w14:paraId="4F850A3F" w14:textId="77777777" w:rsidR="000F4DA6" w:rsidRPr="00704981" w:rsidRDefault="000F4DA6" w:rsidP="00F32CFB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黑体" w:hAnsi="黑体" w:cs="Times New Roman"/>
                <w:color w:val="000000" w:themeColor="text1"/>
                <w:sz w:val="28"/>
                <w:szCs w:val="28"/>
              </w:rPr>
              <w:t>分机号</w:t>
            </w:r>
          </w:p>
        </w:tc>
      </w:tr>
      <w:tr w:rsidR="000F4DA6" w:rsidRPr="00704981" w14:paraId="1D3365CC" w14:textId="77777777" w:rsidTr="00F32CFB">
        <w:trPr>
          <w:trHeight w:val="459"/>
        </w:trPr>
        <w:tc>
          <w:tcPr>
            <w:tcW w:w="2660" w:type="dxa"/>
            <w:vAlign w:val="center"/>
          </w:tcPr>
          <w:p w14:paraId="62D4820C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突出贡献中关村奖</w:t>
            </w:r>
          </w:p>
        </w:tc>
        <w:tc>
          <w:tcPr>
            <w:tcW w:w="3827" w:type="dxa"/>
            <w:vAlign w:val="center"/>
          </w:tcPr>
          <w:p w14:paraId="0D8DE466" w14:textId="77777777" w:rsidR="000F4DA6" w:rsidRPr="00704981" w:rsidRDefault="000F4DA6" w:rsidP="00F32CFB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77FCEF6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607</w:t>
            </w:r>
          </w:p>
        </w:tc>
      </w:tr>
      <w:tr w:rsidR="000F4DA6" w:rsidRPr="00704981" w14:paraId="4FE065E0" w14:textId="77777777" w:rsidTr="00F32CFB">
        <w:trPr>
          <w:trHeight w:val="340"/>
        </w:trPr>
        <w:tc>
          <w:tcPr>
            <w:tcW w:w="2660" w:type="dxa"/>
            <w:vAlign w:val="center"/>
          </w:tcPr>
          <w:p w14:paraId="57D4FFF3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杰出青年中关村奖</w:t>
            </w:r>
          </w:p>
        </w:tc>
        <w:tc>
          <w:tcPr>
            <w:tcW w:w="3827" w:type="dxa"/>
            <w:vAlign w:val="center"/>
          </w:tcPr>
          <w:p w14:paraId="216BFA00" w14:textId="77777777" w:rsidR="000F4DA6" w:rsidRPr="00704981" w:rsidRDefault="000F4DA6" w:rsidP="00F32CFB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6629AFB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614</w:t>
            </w:r>
          </w:p>
        </w:tc>
      </w:tr>
      <w:tr w:rsidR="000F4DA6" w:rsidRPr="00704981" w14:paraId="3E2B00F8" w14:textId="77777777" w:rsidTr="00F32CFB">
        <w:trPr>
          <w:trHeight w:val="340"/>
        </w:trPr>
        <w:tc>
          <w:tcPr>
            <w:tcW w:w="2660" w:type="dxa"/>
            <w:vAlign w:val="center"/>
          </w:tcPr>
          <w:p w14:paraId="6EB12248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国际合作中关村奖</w:t>
            </w:r>
          </w:p>
        </w:tc>
        <w:tc>
          <w:tcPr>
            <w:tcW w:w="3827" w:type="dxa"/>
            <w:vAlign w:val="center"/>
          </w:tcPr>
          <w:p w14:paraId="1C7D112E" w14:textId="77777777" w:rsidR="000F4DA6" w:rsidRPr="00704981" w:rsidRDefault="000F4DA6" w:rsidP="00F32CFB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508D048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607</w:t>
            </w:r>
          </w:p>
        </w:tc>
      </w:tr>
      <w:tr w:rsidR="000F4DA6" w:rsidRPr="00704981" w14:paraId="090870AD" w14:textId="77777777" w:rsidTr="00F32CFB">
        <w:trPr>
          <w:trHeight w:val="340"/>
        </w:trPr>
        <w:tc>
          <w:tcPr>
            <w:tcW w:w="2660" w:type="dxa"/>
            <w:vAlign w:val="center"/>
          </w:tcPr>
          <w:p w14:paraId="12D10762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自然科学奖</w:t>
            </w:r>
          </w:p>
        </w:tc>
        <w:tc>
          <w:tcPr>
            <w:tcW w:w="3827" w:type="dxa"/>
            <w:vAlign w:val="center"/>
          </w:tcPr>
          <w:p w14:paraId="7814F38B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全部</w:t>
            </w:r>
            <w:r w:rsidRPr="00704981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个专业组</w:t>
            </w:r>
          </w:p>
        </w:tc>
        <w:tc>
          <w:tcPr>
            <w:tcW w:w="2693" w:type="dxa"/>
            <w:vAlign w:val="center"/>
          </w:tcPr>
          <w:p w14:paraId="56D01D7F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617</w:t>
            </w:r>
          </w:p>
        </w:tc>
      </w:tr>
      <w:tr w:rsidR="000F4DA6" w:rsidRPr="00704981" w14:paraId="273E2AD8" w14:textId="77777777" w:rsidTr="00F32CFB">
        <w:trPr>
          <w:trHeight w:val="340"/>
        </w:trPr>
        <w:tc>
          <w:tcPr>
            <w:tcW w:w="2660" w:type="dxa"/>
            <w:vMerge w:val="restart"/>
            <w:vAlign w:val="center"/>
          </w:tcPr>
          <w:p w14:paraId="23D740AA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技术发明奖</w:t>
            </w:r>
          </w:p>
        </w:tc>
        <w:tc>
          <w:tcPr>
            <w:tcW w:w="3827" w:type="dxa"/>
            <w:vAlign w:val="center"/>
          </w:tcPr>
          <w:p w14:paraId="13D88CDB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电子通信与信息技术</w:t>
            </w:r>
          </w:p>
        </w:tc>
        <w:tc>
          <w:tcPr>
            <w:tcW w:w="2693" w:type="dxa"/>
            <w:vAlign w:val="center"/>
          </w:tcPr>
          <w:p w14:paraId="75A071E4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614</w:t>
            </w:r>
          </w:p>
        </w:tc>
      </w:tr>
      <w:tr w:rsidR="000F4DA6" w:rsidRPr="00704981" w14:paraId="6C63847C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16FE736B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A9E8645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先进制造与工业技术</w:t>
            </w:r>
          </w:p>
        </w:tc>
        <w:tc>
          <w:tcPr>
            <w:tcW w:w="2693" w:type="dxa"/>
            <w:vAlign w:val="center"/>
          </w:tcPr>
          <w:p w14:paraId="6E91D9F5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609</w:t>
            </w:r>
          </w:p>
        </w:tc>
      </w:tr>
      <w:tr w:rsidR="000F4DA6" w:rsidRPr="00704981" w14:paraId="07B2DBDB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40DE8C3F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4B728D3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能源技术</w:t>
            </w:r>
          </w:p>
        </w:tc>
        <w:tc>
          <w:tcPr>
            <w:tcW w:w="2693" w:type="dxa"/>
            <w:vAlign w:val="center"/>
          </w:tcPr>
          <w:p w14:paraId="71A5FB9E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612</w:t>
            </w:r>
          </w:p>
        </w:tc>
      </w:tr>
      <w:tr w:rsidR="000F4DA6" w:rsidRPr="00704981" w14:paraId="716044EF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73A912FC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84A30C1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交通运输与工程建筑</w:t>
            </w:r>
          </w:p>
        </w:tc>
        <w:tc>
          <w:tcPr>
            <w:tcW w:w="2693" w:type="dxa"/>
            <w:vAlign w:val="center"/>
          </w:tcPr>
          <w:p w14:paraId="113D2279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612</w:t>
            </w: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604</w:t>
            </w:r>
          </w:p>
        </w:tc>
      </w:tr>
      <w:tr w:rsidR="000F4DA6" w:rsidRPr="00704981" w14:paraId="4CE88E1C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154181E2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2074BA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医药健康</w:t>
            </w:r>
          </w:p>
        </w:tc>
        <w:tc>
          <w:tcPr>
            <w:tcW w:w="2693" w:type="dxa"/>
            <w:vAlign w:val="center"/>
          </w:tcPr>
          <w:p w14:paraId="312AAAD5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618</w:t>
            </w:r>
          </w:p>
        </w:tc>
      </w:tr>
      <w:tr w:rsidR="000F4DA6" w:rsidRPr="00704981" w14:paraId="1D5FA15E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10A0B51F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0511DCA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农林资源与环境</w:t>
            </w:r>
          </w:p>
        </w:tc>
        <w:tc>
          <w:tcPr>
            <w:tcW w:w="2693" w:type="dxa"/>
            <w:vAlign w:val="center"/>
          </w:tcPr>
          <w:p w14:paraId="42F07259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606</w:t>
            </w:r>
          </w:p>
        </w:tc>
      </w:tr>
      <w:tr w:rsidR="000F4DA6" w:rsidRPr="00704981" w14:paraId="0378AAD9" w14:textId="77777777" w:rsidTr="00F32CFB">
        <w:trPr>
          <w:trHeight w:val="340"/>
        </w:trPr>
        <w:tc>
          <w:tcPr>
            <w:tcW w:w="2660" w:type="dxa"/>
            <w:vMerge w:val="restart"/>
            <w:vAlign w:val="center"/>
          </w:tcPr>
          <w:p w14:paraId="78BE5DA0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科学技术进步奖</w:t>
            </w:r>
          </w:p>
        </w:tc>
        <w:tc>
          <w:tcPr>
            <w:tcW w:w="3827" w:type="dxa"/>
            <w:vAlign w:val="center"/>
          </w:tcPr>
          <w:p w14:paraId="3A1AB218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电子通讯与仪器仪表</w:t>
            </w:r>
          </w:p>
        </w:tc>
        <w:tc>
          <w:tcPr>
            <w:tcW w:w="2693" w:type="dxa"/>
            <w:vAlign w:val="center"/>
          </w:tcPr>
          <w:p w14:paraId="2D2F1D02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613</w:t>
            </w:r>
          </w:p>
        </w:tc>
      </w:tr>
      <w:tr w:rsidR="000F4DA6" w:rsidRPr="00704981" w14:paraId="3589FAD5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473F077F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80F639C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计算机与信息技术</w:t>
            </w:r>
          </w:p>
        </w:tc>
        <w:tc>
          <w:tcPr>
            <w:tcW w:w="2693" w:type="dxa"/>
            <w:vAlign w:val="center"/>
          </w:tcPr>
          <w:p w14:paraId="616D34A8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609</w:t>
            </w:r>
          </w:p>
        </w:tc>
      </w:tr>
      <w:tr w:rsidR="000F4DA6" w:rsidRPr="00704981" w14:paraId="0A9FF95B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09688324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97BB3AE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先进制造与工业技术</w:t>
            </w:r>
          </w:p>
        </w:tc>
        <w:tc>
          <w:tcPr>
            <w:tcW w:w="2693" w:type="dxa"/>
            <w:vAlign w:val="center"/>
          </w:tcPr>
          <w:p w14:paraId="69A8C525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611</w:t>
            </w:r>
          </w:p>
        </w:tc>
      </w:tr>
      <w:tr w:rsidR="000F4DA6" w:rsidRPr="00704981" w14:paraId="65C5D59B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362DD487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73F08ED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材料科学</w:t>
            </w:r>
          </w:p>
        </w:tc>
        <w:tc>
          <w:tcPr>
            <w:tcW w:w="2693" w:type="dxa"/>
            <w:vAlign w:val="center"/>
          </w:tcPr>
          <w:p w14:paraId="68462351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607</w:t>
            </w:r>
          </w:p>
        </w:tc>
      </w:tr>
      <w:tr w:rsidR="000F4DA6" w:rsidRPr="00704981" w14:paraId="525FF528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71A08CD2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7475B9C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药物与生物医学工程</w:t>
            </w:r>
          </w:p>
        </w:tc>
        <w:tc>
          <w:tcPr>
            <w:tcW w:w="2693" w:type="dxa"/>
            <w:vAlign w:val="center"/>
          </w:tcPr>
          <w:p w14:paraId="47924B4F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618</w:t>
            </w:r>
          </w:p>
        </w:tc>
      </w:tr>
      <w:tr w:rsidR="000F4DA6" w:rsidRPr="00704981" w14:paraId="11667D0A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464CE91B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F978807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交通运输</w:t>
            </w:r>
          </w:p>
        </w:tc>
        <w:tc>
          <w:tcPr>
            <w:tcW w:w="2693" w:type="dxa"/>
            <w:vAlign w:val="center"/>
          </w:tcPr>
          <w:p w14:paraId="434A3881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604</w:t>
            </w:r>
          </w:p>
        </w:tc>
      </w:tr>
      <w:tr w:rsidR="000F4DA6" w:rsidRPr="00704981" w14:paraId="4EAE2D0D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23D7A9BF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397D84F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工程建筑</w:t>
            </w:r>
          </w:p>
        </w:tc>
        <w:tc>
          <w:tcPr>
            <w:tcW w:w="2693" w:type="dxa"/>
            <w:vAlign w:val="center"/>
          </w:tcPr>
          <w:p w14:paraId="135212F6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611</w:t>
            </w:r>
          </w:p>
        </w:tc>
      </w:tr>
      <w:tr w:rsidR="000F4DA6" w:rsidRPr="00704981" w14:paraId="3AF18FB5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0B0322B8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2579BE7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能源技术</w:t>
            </w:r>
          </w:p>
        </w:tc>
        <w:tc>
          <w:tcPr>
            <w:tcW w:w="2693" w:type="dxa"/>
            <w:vAlign w:val="center"/>
          </w:tcPr>
          <w:p w14:paraId="4604A317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612</w:t>
            </w:r>
          </w:p>
        </w:tc>
      </w:tr>
      <w:tr w:rsidR="000F4DA6" w:rsidRPr="00704981" w14:paraId="6D760723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6022F13D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78D8CE0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环境与资源</w:t>
            </w:r>
          </w:p>
        </w:tc>
        <w:tc>
          <w:tcPr>
            <w:tcW w:w="2693" w:type="dxa"/>
            <w:vAlign w:val="center"/>
          </w:tcPr>
          <w:p w14:paraId="4C622D70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604</w:t>
            </w:r>
          </w:p>
        </w:tc>
      </w:tr>
      <w:tr w:rsidR="000F4DA6" w:rsidRPr="00704981" w14:paraId="43E2C8FF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63FCC7AB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384D1FF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医疗卫生</w:t>
            </w:r>
          </w:p>
        </w:tc>
        <w:tc>
          <w:tcPr>
            <w:tcW w:w="2693" w:type="dxa"/>
            <w:vAlign w:val="center"/>
          </w:tcPr>
          <w:p w14:paraId="49790C89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610</w:t>
            </w: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611</w:t>
            </w:r>
          </w:p>
        </w:tc>
      </w:tr>
      <w:tr w:rsidR="000F4DA6" w:rsidRPr="00704981" w14:paraId="57BD9F04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6E45C7AF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60A77BE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中医中药</w:t>
            </w:r>
          </w:p>
        </w:tc>
        <w:tc>
          <w:tcPr>
            <w:tcW w:w="2693" w:type="dxa"/>
            <w:vAlign w:val="center"/>
          </w:tcPr>
          <w:p w14:paraId="5AA06E8B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618</w:t>
            </w: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609</w:t>
            </w:r>
          </w:p>
        </w:tc>
      </w:tr>
      <w:tr w:rsidR="000F4DA6" w:rsidRPr="00704981" w14:paraId="7E6A57C8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208A3219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0B0B428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农业与林业</w:t>
            </w:r>
          </w:p>
        </w:tc>
        <w:tc>
          <w:tcPr>
            <w:tcW w:w="2693" w:type="dxa"/>
            <w:vAlign w:val="center"/>
          </w:tcPr>
          <w:p w14:paraId="45FC62E2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606</w:t>
            </w:r>
          </w:p>
        </w:tc>
      </w:tr>
      <w:tr w:rsidR="000F4DA6" w:rsidRPr="00704981" w14:paraId="6FBACA3B" w14:textId="77777777" w:rsidTr="00F32CFB">
        <w:trPr>
          <w:trHeight w:val="340"/>
        </w:trPr>
        <w:tc>
          <w:tcPr>
            <w:tcW w:w="2660" w:type="dxa"/>
            <w:vMerge/>
            <w:vAlign w:val="center"/>
          </w:tcPr>
          <w:p w14:paraId="50B69222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7111392" w14:textId="77777777" w:rsidR="000F4DA6" w:rsidRPr="00704981" w:rsidRDefault="000F4DA6" w:rsidP="00F32CF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Theme="minorEastAsia" w:cs="Times New Roman"/>
                <w:color w:val="000000" w:themeColor="text1"/>
                <w:sz w:val="28"/>
                <w:szCs w:val="28"/>
              </w:rPr>
              <w:t>科普</w:t>
            </w:r>
          </w:p>
        </w:tc>
        <w:tc>
          <w:tcPr>
            <w:tcW w:w="2693" w:type="dxa"/>
            <w:vAlign w:val="center"/>
          </w:tcPr>
          <w:p w14:paraId="35288D20" w14:textId="77777777" w:rsidR="000F4DA6" w:rsidRPr="00704981" w:rsidRDefault="000F4DA6" w:rsidP="00F32CFB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04981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614</w:t>
            </w:r>
          </w:p>
        </w:tc>
      </w:tr>
    </w:tbl>
    <w:p w14:paraId="6BED2FD1" w14:textId="77777777" w:rsidR="000F4DA6" w:rsidRPr="00704981" w:rsidRDefault="000F4DA6" w:rsidP="000F4DA6">
      <w:pPr>
        <w:spacing w:line="38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04981">
        <w:rPr>
          <w:rFonts w:ascii="Times New Roman" w:eastAsia="宋体" w:hAnsiTheme="minorEastAsia" w:cs="Times New Roman"/>
          <w:color w:val="000000" w:themeColor="text1"/>
          <w:sz w:val="28"/>
          <w:szCs w:val="28"/>
        </w:rPr>
        <w:t>地址：北京市海淀区</w:t>
      </w:r>
      <w:r w:rsidRPr="00704981">
        <w:rPr>
          <w:rFonts w:ascii="Times New Roman" w:eastAsia="宋体" w:hAnsiTheme="minorEastAsia" w:cs="Times New Roman" w:hint="eastAsia"/>
          <w:color w:val="000000" w:themeColor="text1"/>
          <w:sz w:val="28"/>
          <w:szCs w:val="28"/>
        </w:rPr>
        <w:t>中关村南大街甲</w:t>
      </w:r>
      <w:r w:rsidRPr="00704981">
        <w:rPr>
          <w:rFonts w:ascii="Times New Roman" w:eastAsia="宋体" w:hAnsiTheme="minorEastAsia" w:cs="Times New Roman" w:hint="eastAsia"/>
          <w:color w:val="000000" w:themeColor="text1"/>
          <w:sz w:val="28"/>
          <w:szCs w:val="28"/>
        </w:rPr>
        <w:t>56</w:t>
      </w:r>
      <w:r w:rsidRPr="00704981">
        <w:rPr>
          <w:rFonts w:ascii="Times New Roman" w:eastAsia="宋体" w:hAnsiTheme="minorEastAsia" w:cs="Times New Roman" w:hint="eastAsia"/>
          <w:color w:val="000000" w:themeColor="text1"/>
          <w:sz w:val="28"/>
          <w:szCs w:val="28"/>
        </w:rPr>
        <w:t>号方圆大厦商务楼</w:t>
      </w:r>
      <w:r w:rsidRPr="00704981">
        <w:rPr>
          <w:rFonts w:ascii="Times New Roman" w:eastAsia="宋体" w:hAnsiTheme="minorEastAsia" w:cs="Times New Roman" w:hint="eastAsia"/>
          <w:color w:val="000000" w:themeColor="text1"/>
          <w:sz w:val="28"/>
          <w:szCs w:val="28"/>
        </w:rPr>
        <w:t>7</w:t>
      </w:r>
      <w:r w:rsidRPr="00704981">
        <w:rPr>
          <w:rFonts w:ascii="Times New Roman" w:eastAsia="宋体" w:hAnsiTheme="minorEastAsia" w:cs="Times New Roman" w:hint="eastAsia"/>
          <w:color w:val="000000" w:themeColor="text1"/>
          <w:sz w:val="28"/>
          <w:szCs w:val="28"/>
        </w:rPr>
        <w:t>层</w:t>
      </w:r>
    </w:p>
    <w:p w14:paraId="055064D5" w14:textId="77777777" w:rsidR="000F4DA6" w:rsidRPr="00704981" w:rsidRDefault="000F4DA6" w:rsidP="000F4DA6">
      <w:pPr>
        <w:spacing w:line="38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04981">
        <w:rPr>
          <w:rFonts w:ascii="Times New Roman" w:eastAsia="宋体" w:hAnsiTheme="minorEastAsia" w:cs="Times New Roman"/>
          <w:color w:val="000000" w:themeColor="text1"/>
          <w:sz w:val="28"/>
          <w:szCs w:val="28"/>
        </w:rPr>
        <w:t>邮政编码：</w:t>
      </w:r>
      <w:r w:rsidRPr="0070498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100</w:t>
      </w:r>
      <w:r w:rsidRPr="0070498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044</w:t>
      </w:r>
    </w:p>
    <w:p w14:paraId="7838F540" w14:textId="77777777" w:rsidR="009044FC" w:rsidRPr="000F4DA6" w:rsidRDefault="000F4DA6" w:rsidP="000F4DA6">
      <w:pPr>
        <w:spacing w:line="38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04981">
        <w:rPr>
          <w:rFonts w:ascii="Times New Roman" w:eastAsia="宋体" w:hAnsiTheme="minorEastAsia" w:cs="Times New Roman"/>
          <w:color w:val="000000" w:themeColor="text1"/>
          <w:sz w:val="28"/>
          <w:szCs w:val="28"/>
        </w:rPr>
        <w:t>网址：</w:t>
      </w:r>
      <w:r w:rsidRPr="0070498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http://kw.beijing.gov.cn/col/col1426/index.html</w:t>
      </w:r>
    </w:p>
    <w:sectPr w:rsidR="009044FC" w:rsidRPr="000F4DA6" w:rsidSect="00386C42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0A3CB" w14:textId="77777777" w:rsidR="00344F84" w:rsidRDefault="00344F84" w:rsidP="004E040D">
      <w:r>
        <w:separator/>
      </w:r>
    </w:p>
  </w:endnote>
  <w:endnote w:type="continuationSeparator" w:id="0">
    <w:p w14:paraId="4EAE5618" w14:textId="77777777" w:rsidR="00344F84" w:rsidRDefault="00344F84" w:rsidP="004E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5ABA6" w14:textId="77777777" w:rsidR="00344F84" w:rsidRDefault="00344F84" w:rsidP="004E040D">
      <w:r>
        <w:separator/>
      </w:r>
    </w:p>
  </w:footnote>
  <w:footnote w:type="continuationSeparator" w:id="0">
    <w:p w14:paraId="0C1DDC22" w14:textId="77777777" w:rsidR="00344F84" w:rsidRDefault="00344F84" w:rsidP="004E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A6"/>
    <w:rsid w:val="000F4DA6"/>
    <w:rsid w:val="00295C21"/>
    <w:rsid w:val="00344F84"/>
    <w:rsid w:val="003A4291"/>
    <w:rsid w:val="004363A6"/>
    <w:rsid w:val="004E040D"/>
    <w:rsid w:val="008F1591"/>
    <w:rsid w:val="0090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E411C"/>
  <w15:docId w15:val="{3AF5DCD3-0E52-489F-8C00-681111E3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0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E0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04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0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04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YAN-YAN</cp:lastModifiedBy>
  <cp:revision>5</cp:revision>
  <dcterms:created xsi:type="dcterms:W3CDTF">2020-09-28T02:33:00Z</dcterms:created>
  <dcterms:modified xsi:type="dcterms:W3CDTF">2020-09-28T10:40:00Z</dcterms:modified>
</cp:coreProperties>
</file>