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1" w:rsidRPr="00EC12AE" w:rsidRDefault="00744CC1" w:rsidP="00744CC1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EC12AE">
        <w:rPr>
          <w:rFonts w:ascii="宋体" w:hAnsi="宋体" w:hint="eastAsia"/>
          <w:b/>
          <w:bCs/>
          <w:color w:val="000000"/>
          <w:sz w:val="36"/>
          <w:szCs w:val="36"/>
        </w:rPr>
        <w:t>会议活动审批表</w:t>
      </w:r>
    </w:p>
    <w:p w:rsidR="00744CC1" w:rsidRPr="00EC12AE" w:rsidRDefault="00744CC1" w:rsidP="00744CC1">
      <w:pPr>
        <w:rPr>
          <w:rFonts w:ascii="仿宋" w:eastAsia="仿宋" w:hAnsi="仿宋"/>
          <w:color w:val="000000"/>
          <w:sz w:val="28"/>
          <w:szCs w:val="28"/>
        </w:rPr>
      </w:pPr>
      <w:r w:rsidRPr="00EC12AE">
        <w:rPr>
          <w:rFonts w:ascii="仿宋" w:eastAsia="仿宋" w:hAnsi="仿宋" w:hint="eastAsia"/>
          <w:color w:val="000000"/>
          <w:sz w:val="28"/>
          <w:szCs w:val="28"/>
        </w:rPr>
        <w:t>申请部门：                             申请时间：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1701"/>
        <w:gridCol w:w="992"/>
        <w:gridCol w:w="425"/>
        <w:gridCol w:w="1702"/>
      </w:tblGrid>
      <w:tr w:rsidR="00744CC1" w:rsidRPr="00334543" w:rsidTr="00534F32">
        <w:trPr>
          <w:trHeight w:val="1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222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会议主要内容：</w:t>
            </w: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（可附上会议日程）</w:t>
            </w:r>
          </w:p>
        </w:tc>
      </w:tr>
      <w:tr w:rsidR="00744CC1" w:rsidRPr="00334543" w:rsidTr="00534F32">
        <w:trPr>
          <w:trHeight w:val="4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会议地点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定点会议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□</w:t>
            </w:r>
            <w:r w:rsidRPr="00EC12A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是 </w:t>
            </w: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■</w:t>
            </w:r>
            <w:r w:rsidRPr="00EC12A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</w:t>
            </w:r>
          </w:p>
        </w:tc>
      </w:tr>
      <w:tr w:rsidR="00744CC1" w:rsidRPr="00334543" w:rsidTr="00534F32">
        <w:trPr>
          <w:trHeight w:val="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会议天数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5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会议类型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□管理类  □业务类   |  □大型  □小型   </w:t>
            </w:r>
          </w:p>
        </w:tc>
      </w:tr>
      <w:tr w:rsidR="00744CC1" w:rsidRPr="00334543" w:rsidTr="00534F32">
        <w:trPr>
          <w:trHeight w:val="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本地代表：    人；外地代表：    人；共计     人</w:t>
            </w:r>
          </w:p>
        </w:tc>
      </w:tr>
      <w:tr w:rsidR="00744CC1" w:rsidRPr="00334543" w:rsidTr="00534F32">
        <w:trPr>
          <w:trHeight w:val="153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综合定额预算</w:t>
            </w:r>
          </w:p>
        </w:tc>
      </w:tr>
      <w:tr w:rsidR="00744CC1" w:rsidRPr="00334543" w:rsidTr="00534F32">
        <w:trPr>
          <w:trHeight w:val="2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预算项目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标准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预算总额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人均金额（≤550元/人天）</w:t>
            </w:r>
          </w:p>
        </w:tc>
      </w:tr>
      <w:tr w:rsidR="00744CC1" w:rsidRPr="00334543" w:rsidTr="00534F32">
        <w:trPr>
          <w:trHeight w:val="2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住宿费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340元/人天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2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伙食费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130元/人天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5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其他费用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80元/人天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51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48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归口管理部门负责人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44CC1" w:rsidRPr="00334543" w:rsidTr="00534F32">
        <w:trPr>
          <w:trHeight w:val="46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C1" w:rsidRPr="00EC12AE" w:rsidRDefault="00744CC1" w:rsidP="00534F32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 w:rsidRPr="00EC12AE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主管所领导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1" w:rsidRPr="00EC12AE" w:rsidRDefault="00744CC1" w:rsidP="00534F32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744CC1" w:rsidRPr="00EC12AE" w:rsidRDefault="00744CC1" w:rsidP="00744CC1">
      <w:pPr>
        <w:ind w:left="520" w:hangingChars="200" w:hanging="520"/>
        <w:rPr>
          <w:rFonts w:ascii="仿宋" w:eastAsia="仿宋" w:hAnsi="仿宋"/>
          <w:color w:val="000000"/>
          <w:sz w:val="28"/>
          <w:szCs w:val="28"/>
        </w:rPr>
      </w:pPr>
      <w:r w:rsidRPr="00EC12AE">
        <w:rPr>
          <w:rFonts w:ascii="仿宋" w:eastAsia="仿宋" w:hAnsi="仿宋" w:hint="eastAsia"/>
          <w:color w:val="000000"/>
          <w:sz w:val="28"/>
          <w:szCs w:val="28"/>
        </w:rPr>
        <w:t>注：1.大型会议或预算在2万元以上的会议需主管所领导审批。</w:t>
      </w:r>
    </w:p>
    <w:p w:rsidR="00744CC1" w:rsidRPr="00EC12AE" w:rsidRDefault="00744CC1" w:rsidP="00744CC1">
      <w:pPr>
        <w:rPr>
          <w:rFonts w:ascii="仿宋" w:eastAsia="仿宋" w:hAnsi="仿宋"/>
          <w:color w:val="000000"/>
          <w:sz w:val="28"/>
          <w:szCs w:val="28"/>
        </w:rPr>
      </w:pPr>
      <w:r w:rsidRPr="00EC12AE">
        <w:rPr>
          <w:rFonts w:ascii="仿宋" w:eastAsia="仿宋" w:hAnsi="仿宋" w:hint="eastAsia"/>
          <w:color w:val="000000"/>
          <w:sz w:val="28"/>
          <w:szCs w:val="28"/>
        </w:rPr>
        <w:t xml:space="preserve">    2.会议费实行综合定额控制，各项费用之间可以调剂使用。</w:t>
      </w:r>
    </w:p>
    <w:p w:rsidR="008763D2" w:rsidRPr="00744CC1" w:rsidRDefault="008763D2">
      <w:bookmarkStart w:id="0" w:name="_GoBack"/>
      <w:bookmarkEnd w:id="0"/>
    </w:p>
    <w:sectPr w:rsidR="008763D2" w:rsidRPr="00744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86"/>
    <w:rsid w:val="005119A1"/>
    <w:rsid w:val="00744CC1"/>
    <w:rsid w:val="008763D2"/>
    <w:rsid w:val="009C63AA"/>
    <w:rsid w:val="00C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2020-10-14T07:15:00Z</dcterms:created>
  <dcterms:modified xsi:type="dcterms:W3CDTF">2020-10-14T07:15:00Z</dcterms:modified>
</cp:coreProperties>
</file>