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附件1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36"/>
        </w:rPr>
      </w:pPr>
      <w:bookmarkStart w:id="0" w:name="_GoBack"/>
      <w:r>
        <w:rPr>
          <w:rFonts w:hint="eastAsia" w:ascii="黑体" w:hAnsi="黑体" w:eastAsia="黑体"/>
          <w:b/>
          <w:sz w:val="36"/>
        </w:rPr>
        <w:t>中国科学院科技创新年度巡展2018香港站</w:t>
      </w:r>
    </w:p>
    <w:p>
      <w:pPr>
        <w:ind w:firstLine="2891" w:firstLineChars="800"/>
        <w:jc w:val="both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特色展品征集表</w:t>
      </w:r>
    </w:p>
    <w:bookmarkEnd w:id="0"/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序号：</w:t>
      </w:r>
    </w:p>
    <w:p/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58"/>
        <w:gridCol w:w="1117"/>
        <w:gridCol w:w="1078"/>
        <w:gridCol w:w="1632"/>
        <w:gridCol w:w="680"/>
        <w:gridCol w:w="77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联合实验室名称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/部门或课题组名称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展项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研究方向(领域）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申报类别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A类/B类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港方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合作单位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336" w:type="dxa"/>
            <w:gridSpan w:val="8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项目简介：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请简要说明成果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情况，如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启动时间、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最新进展、应用方向等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336" w:type="dxa"/>
            <w:gridSpan w:val="8"/>
          </w:tcPr>
          <w:tbl>
            <w:tblPr>
              <w:tblStyle w:val="3"/>
              <w:tblW w:w="8931" w:type="dxa"/>
              <w:tblInd w:w="-176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75"/>
              <w:gridCol w:w="715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7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展示形式</w:t>
                  </w:r>
                </w:p>
              </w:tc>
              <w:tc>
                <w:tcPr>
                  <w:tcW w:w="715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Calibri" w:hAnsi="Calibri" w:cs="宋体"/>
                      <w:kern w:val="0"/>
                      <w:szCs w:val="21"/>
                    </w:rPr>
                  </w:pPr>
                  <w:r>
                    <w:rPr>
                      <w:rFonts w:ascii="Wingdings" w:hAnsi="Wingdings" w:cs="宋体"/>
                      <w:kern w:val="0"/>
                      <w:sz w:val="24"/>
                    </w:rPr>
                    <w:t>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展板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Wingdings" w:hAnsi="Wingdings" w:cs="宋体"/>
                      <w:kern w:val="0"/>
                      <w:sz w:val="24"/>
                    </w:rPr>
                    <w:t>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互动展品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Wingdings" w:hAnsi="Wingdings" w:cs="宋体"/>
                      <w:kern w:val="0"/>
                      <w:sz w:val="24"/>
                    </w:rPr>
                    <w:t>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实验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Wingdings" w:hAnsi="Wingdings" w:cs="宋体"/>
                      <w:kern w:val="0"/>
                      <w:sz w:val="24"/>
                    </w:rPr>
                    <w:t>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模型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Wingdings" w:hAnsi="Wingdings" w:cs="宋体"/>
                      <w:kern w:val="0"/>
                      <w:sz w:val="24"/>
                    </w:rPr>
                    <w:t>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多媒体播放</w:t>
                  </w:r>
                </w:p>
              </w:tc>
            </w:tr>
          </w:tbl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备注（展品布展要求，如上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/下水、特殊用电、通讯端口等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10" w:type="dxa"/>
            <w:vAlign w:val="center"/>
          </w:tcPr>
          <w:p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联系人</w:t>
            </w:r>
          </w:p>
        </w:tc>
        <w:tc>
          <w:tcPr>
            <w:tcW w:w="1475" w:type="dxa"/>
            <w:gridSpan w:val="2"/>
            <w:vAlign w:val="center"/>
          </w:tcPr>
          <w:p/>
        </w:tc>
        <w:tc>
          <w:tcPr>
            <w:tcW w:w="1078" w:type="dxa"/>
            <w:vAlign w:val="center"/>
          </w:tcPr>
          <w:p>
            <w:r>
              <w:rPr>
                <w:rFonts w:hint="eastAsia"/>
              </w:rPr>
              <w:t>联系</w:t>
            </w: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2161" w:type="dxa"/>
            <w:gridSpan w:val="2"/>
            <w:vAlign w:val="center"/>
          </w:tcPr>
          <w:p/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Ansi="仿宋_GB2312" w:eastAsia="仿宋_GB2312"/>
          <w:sz w:val="24"/>
        </w:rPr>
        <w:t>注：</w:t>
      </w:r>
      <w:r>
        <w:rPr>
          <w:rFonts w:hint="eastAsia" w:hAnsi="仿宋_GB2312" w:eastAsia="仿宋_GB2312"/>
          <w:sz w:val="24"/>
          <w:lang w:eastAsia="zh-CN"/>
        </w:rPr>
        <w:t>若已有展品相关影像文件，可于申报展项时发送至联系人邮箱。</w:t>
      </w:r>
      <w:r>
        <w:rPr>
          <w:rFonts w:hint="eastAsia" w:hAnsi="仿宋_GB2312" w:eastAsia="仿宋_GB2312"/>
          <w:sz w:val="24"/>
        </w:rPr>
        <w:t>每张</w:t>
      </w:r>
      <w:r>
        <w:rPr>
          <w:rFonts w:hAnsi="仿宋_GB2312" w:eastAsia="仿宋_GB2312"/>
          <w:sz w:val="24"/>
        </w:rPr>
        <w:t>图片大小要求在</w:t>
      </w:r>
      <w:r>
        <w:rPr>
          <w:rFonts w:hint="eastAsia" w:hAnsi="仿宋_GB2312" w:eastAsia="仿宋_GB2312"/>
          <w:sz w:val="24"/>
        </w:rPr>
        <w:t>250</w:t>
      </w:r>
      <w:r>
        <w:rPr>
          <w:rFonts w:hAnsi="仿宋_GB2312" w:eastAsia="仿宋_GB2312"/>
          <w:sz w:val="24"/>
        </w:rPr>
        <w:t>K以上</w:t>
      </w:r>
      <w:r>
        <w:rPr>
          <w:rFonts w:hint="eastAsia" w:hAnsi="仿宋_GB2312" w:eastAsia="仿宋_GB2312"/>
          <w:sz w:val="24"/>
          <w:lang w:eastAsia="zh-CN"/>
        </w:rPr>
        <w:t>，</w:t>
      </w:r>
      <w:r>
        <w:rPr>
          <w:rFonts w:hAnsi="仿宋_GB2312" w:eastAsia="仿宋_GB2312"/>
          <w:sz w:val="24"/>
        </w:rPr>
        <w:t>如果视频、图片较大，请</w:t>
      </w:r>
      <w:r>
        <w:rPr>
          <w:rFonts w:hint="eastAsia" w:hAnsi="仿宋_GB2312" w:eastAsia="仿宋_GB2312"/>
          <w:sz w:val="24"/>
          <w:lang w:eastAsia="zh-CN"/>
        </w:rPr>
        <w:t>上传至百度网盘，并在邮件正文注明下载链接</w:t>
      </w:r>
      <w:r>
        <w:rPr>
          <w:rFonts w:hAnsi="仿宋_GB2312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47438"/>
    <w:rsid w:val="450474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li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2018-08-15T08:19:00Z</dcterms:created>
  <dc:creator>unclegua</dc:creator>
  <cp:lastModifiedBy>unclegua</cp:lastModifiedBy>
  <dcterms:modified xsi:type="dcterms:W3CDTF">2018-08-15T08:20:07Z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