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64" w:rsidRDefault="00D05864" w:rsidP="00D05864">
      <w:pPr>
        <w:spacing w:line="4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致中科院半导体所换卡员工的一封信</w:t>
      </w:r>
    </w:p>
    <w:p w:rsidR="00D05864" w:rsidRPr="00E2299A" w:rsidRDefault="00D05864" w:rsidP="00D05864">
      <w:pPr>
        <w:spacing w:line="50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:rsidR="00D05864" w:rsidRPr="0073627C" w:rsidRDefault="00D05864" w:rsidP="00D05864">
      <w:pPr>
        <w:spacing w:line="500" w:lineRule="exact"/>
        <w:rPr>
          <w:rFonts w:ascii="楷体_GB2312" w:eastAsia="楷体_GB2312" w:hAnsi="楷体_GB2312" w:cs="楷体_GB2312" w:hint="eastAsia"/>
          <w:sz w:val="28"/>
          <w:szCs w:val="28"/>
        </w:rPr>
      </w:pPr>
      <w:r w:rsidRPr="006008D9">
        <w:rPr>
          <w:rFonts w:ascii="仿宋_GB2312" w:eastAsia="仿宋_GB2312" w:hAnsi="仿宋_GB2312" w:cs="仿宋_GB2312" w:hint="eastAsia"/>
          <w:sz w:val="28"/>
          <w:szCs w:val="24"/>
        </w:rPr>
        <w:t>尊敬的</w:t>
      </w:r>
      <w:r>
        <w:rPr>
          <w:rFonts w:ascii="仿宋_GB2312" w:eastAsia="仿宋_GB2312" w:hAnsi="仿宋_GB2312" w:cs="仿宋_GB2312" w:hint="eastAsia"/>
          <w:sz w:val="28"/>
          <w:szCs w:val="24"/>
        </w:rPr>
        <w:t>各位科研人员</w:t>
      </w:r>
      <w:r w:rsidRPr="0073627C">
        <w:rPr>
          <w:rFonts w:ascii="楷体_GB2312" w:eastAsia="楷体_GB2312" w:hAnsi="楷体_GB2312" w:cs="楷体_GB2312" w:hint="eastAsia"/>
          <w:sz w:val="28"/>
          <w:szCs w:val="28"/>
        </w:rPr>
        <w:t>：</w:t>
      </w:r>
    </w:p>
    <w:p w:rsidR="00D05864" w:rsidRDefault="00D05864" w:rsidP="00D05864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您好！我行已为贵单位员工成功开立工行薪金卡，请各位员工拿到工行薪金卡后，可持卡及身份证原件就近到任意工行网点柜面办理卡片启用业务。同时，也可选择工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行东升路支行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为贵单位开辟的</w:t>
      </w:r>
      <w:r w:rsidRPr="007A29E7">
        <w:rPr>
          <w:rFonts w:ascii="仿宋_GB2312" w:eastAsia="仿宋_GB2312" w:hAnsi="仿宋_GB2312" w:cs="仿宋_GB2312" w:hint="eastAsia"/>
          <w:b/>
          <w:sz w:val="28"/>
          <w:szCs w:val="24"/>
        </w:rPr>
        <w:t>专属绿色通道</w:t>
      </w:r>
      <w:r>
        <w:rPr>
          <w:rFonts w:ascii="仿宋_GB2312" w:eastAsia="仿宋_GB2312" w:hAnsi="仿宋_GB2312" w:cs="仿宋_GB2312" w:hint="eastAsia"/>
          <w:sz w:val="28"/>
          <w:szCs w:val="24"/>
        </w:rPr>
        <w:t>，通过智能机具办理卡片启用等多项业务。如单位员工不便前往银行网点办理业务，我行将于2016年3月25、28、29日（上午9:00-12：00，下午13:00至16:00）三天，为贵单位开展外派柜台上门服务，烦请各位员工携带本人身份证复印件、原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网银注册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卡和工行薪金卡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至办理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地点，届时可受理的业务包括：卡片启用、开通及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追加网银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、办理工银信使、开立工行融e联、申请信用卡等业务。</w:t>
      </w:r>
    </w:p>
    <w:p w:rsidR="00D05864" w:rsidRDefault="00D05864" w:rsidP="00D05864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412115</wp:posOffset>
            </wp:positionV>
            <wp:extent cx="2243455" cy="1350645"/>
            <wp:effectExtent l="0" t="0" r="0" b="0"/>
            <wp:wrapTopAndBottom/>
            <wp:docPr id="5" name="图片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sz w:val="28"/>
          <w:szCs w:val="24"/>
        </w:rPr>
        <w:t>另，再次向贵单位各位员工介绍“薪金卡”的多项优势：</w:t>
      </w:r>
    </w:p>
    <w:p w:rsidR="00D05864" w:rsidRPr="00F46CDA" w:rsidRDefault="00D05864" w:rsidP="00D05864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4"/>
        </w:rPr>
      </w:pPr>
    </w:p>
    <w:p w:rsidR="00D05864" w:rsidRDefault="00D05864" w:rsidP="00D05864">
      <w:pPr>
        <w:numPr>
          <w:ilvl w:val="0"/>
          <w:numId w:val="1"/>
        </w:numPr>
        <w:tabs>
          <w:tab w:val="left" w:pos="420"/>
        </w:tabs>
        <w:spacing w:line="500" w:lineRule="exact"/>
        <w:ind w:left="1260" w:hanging="126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实惠</w:t>
      </w:r>
      <w:r>
        <w:rPr>
          <w:rFonts w:ascii="仿宋_GB2312" w:eastAsia="仿宋_GB2312" w:hAnsi="仿宋_GB2312" w:cs="仿宋_GB2312" w:hint="eastAsia"/>
          <w:sz w:val="28"/>
          <w:szCs w:val="24"/>
        </w:rPr>
        <w:t>：（1）免收银行卡年费、小额账户管理费，合计22元/年；</w:t>
      </w:r>
    </w:p>
    <w:p w:rsidR="00D05864" w:rsidRDefault="00D05864" w:rsidP="00D05864">
      <w:pPr>
        <w:numPr>
          <w:ilvl w:val="0"/>
          <w:numId w:val="2"/>
        </w:numPr>
        <w:spacing w:line="500" w:lineRule="exact"/>
        <w:ind w:leftChars="532" w:left="1837" w:hangingChars="257" w:hanging="72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免收余额变动提醒功能费，为您节省24元/年；</w:t>
      </w:r>
    </w:p>
    <w:p w:rsidR="00D05864" w:rsidRDefault="00D05864" w:rsidP="00D05864">
      <w:pPr>
        <w:numPr>
          <w:ilvl w:val="0"/>
          <w:numId w:val="2"/>
        </w:numPr>
        <w:spacing w:line="500" w:lineRule="exact"/>
        <w:ind w:leftChars="532" w:left="1828" w:hangingChars="254" w:hanging="711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更享受每年多达36笔异地存取款、异地汇款、跨行取款、跨行汇款手续费免费，最高可优惠3600元/年。</w:t>
      </w:r>
    </w:p>
    <w:p w:rsidR="00D05864" w:rsidRDefault="00D05864" w:rsidP="00D05864">
      <w:pPr>
        <w:numPr>
          <w:ilvl w:val="0"/>
          <w:numId w:val="1"/>
        </w:numPr>
        <w:tabs>
          <w:tab w:val="left" w:pos="420"/>
        </w:tabs>
        <w:spacing w:line="500" w:lineRule="exact"/>
        <w:ind w:left="1260" w:hanging="1260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省心</w:t>
      </w:r>
      <w:r>
        <w:rPr>
          <w:rFonts w:ascii="仿宋_GB2312" w:eastAsia="仿宋_GB2312" w:hAnsi="仿宋_GB2312" w:cs="仿宋_GB2312" w:hint="eastAsia"/>
          <w:sz w:val="28"/>
          <w:szCs w:val="24"/>
        </w:rPr>
        <w:t>：满足一定余额标准，活期按定期结息。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尊享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薪金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溢，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届时，</w:t>
      </w:r>
      <w:r>
        <w:rPr>
          <w:rFonts w:ascii="仿宋_GB2312" w:eastAsia="仿宋_GB2312" w:hAnsi="仿宋_GB2312" w:cs="仿宋_GB2312" w:hint="eastAsia"/>
          <w:sz w:val="28"/>
          <w:szCs w:val="24"/>
        </w:rPr>
        <w:t>工行每季度结息时：</w:t>
      </w:r>
    </w:p>
    <w:p w:rsidR="00D05864" w:rsidRDefault="00D05864" w:rsidP="00D05864">
      <w:pPr>
        <w:spacing w:line="500" w:lineRule="exact"/>
        <w:ind w:leftChars="600" w:left="1551" w:hangingChars="104" w:hanging="291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- 若您的薪金卡内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活期日均</w:t>
      </w:r>
      <w:r>
        <w:rPr>
          <w:rFonts w:ascii="仿宋_GB2312" w:eastAsia="仿宋_GB2312" w:hAnsi="仿宋_GB2312" w:cs="仿宋_GB2312" w:hint="eastAsia"/>
          <w:sz w:val="28"/>
          <w:szCs w:val="24"/>
        </w:rPr>
        <w:t>余额大于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1</w:t>
      </w:r>
      <w:r>
        <w:rPr>
          <w:rFonts w:ascii="仿宋_GB2312" w:eastAsia="仿宋_GB2312" w:hAnsi="仿宋_GB2312" w:cs="仿宋_GB2312" w:hint="eastAsia"/>
          <w:sz w:val="28"/>
          <w:szCs w:val="24"/>
        </w:rPr>
        <w:t>万元且小于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</w:t>
      </w:r>
      <w:r>
        <w:rPr>
          <w:rFonts w:ascii="仿宋_GB2312" w:eastAsia="仿宋_GB2312" w:hAnsi="仿宋_GB2312" w:cs="仿宋_GB2312" w:hint="eastAsia"/>
          <w:sz w:val="28"/>
          <w:szCs w:val="24"/>
        </w:rPr>
        <w:t>万元，则按照结息日央行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6个月</w:t>
      </w:r>
      <w:r>
        <w:rPr>
          <w:rFonts w:ascii="仿宋_GB2312" w:eastAsia="仿宋_GB2312" w:hAnsi="仿宋_GB2312" w:cs="仿宋_GB2312" w:hint="eastAsia"/>
          <w:sz w:val="28"/>
          <w:szCs w:val="24"/>
        </w:rPr>
        <w:t>基准利率上浮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20%</w:t>
      </w:r>
      <w:r>
        <w:rPr>
          <w:rFonts w:ascii="仿宋_GB2312" w:eastAsia="仿宋_GB2312" w:hAnsi="仿宋_GB2312" w:cs="仿宋_GB2312" w:hint="eastAsia"/>
          <w:sz w:val="28"/>
          <w:szCs w:val="24"/>
        </w:rPr>
        <w:t>计息；</w:t>
      </w:r>
    </w:p>
    <w:p w:rsidR="00D05864" w:rsidRDefault="00D05864" w:rsidP="00D05864">
      <w:pPr>
        <w:spacing w:line="500" w:lineRule="exact"/>
        <w:ind w:leftChars="600" w:left="1551" w:hangingChars="104" w:hanging="291"/>
        <w:rPr>
          <w:rFonts w:ascii="仿宋_GB2312" w:eastAsia="仿宋_GB2312" w:hAnsi="仿宋_GB2312" w:cs="仿宋_GB2312" w:hint="eastAsia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- 若您的薪金卡内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活期日均</w:t>
      </w:r>
      <w:r>
        <w:rPr>
          <w:rFonts w:ascii="仿宋_GB2312" w:eastAsia="仿宋_GB2312" w:hAnsi="仿宋_GB2312" w:cs="仿宋_GB2312" w:hint="eastAsia"/>
          <w:sz w:val="28"/>
          <w:szCs w:val="24"/>
        </w:rPr>
        <w:t>余额大于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</w:t>
      </w:r>
      <w:r>
        <w:rPr>
          <w:rFonts w:ascii="仿宋_GB2312" w:eastAsia="仿宋_GB2312" w:hAnsi="仿宋_GB2312" w:cs="仿宋_GB2312" w:hint="eastAsia"/>
          <w:sz w:val="28"/>
          <w:szCs w:val="24"/>
        </w:rPr>
        <w:t>万元，则按照结息日央行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1年期</w:t>
      </w:r>
      <w:r>
        <w:rPr>
          <w:rFonts w:ascii="仿宋_GB2312" w:eastAsia="仿宋_GB2312" w:hAnsi="仿宋_GB2312" w:cs="仿宋_GB2312" w:hint="eastAsia"/>
          <w:sz w:val="28"/>
          <w:szCs w:val="24"/>
        </w:rPr>
        <w:t>定期基准利率上浮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20%</w:t>
      </w:r>
      <w:r>
        <w:rPr>
          <w:rFonts w:ascii="仿宋_GB2312" w:eastAsia="仿宋_GB2312" w:hAnsi="仿宋_GB2312" w:cs="仿宋_GB2312" w:hint="eastAsia"/>
          <w:sz w:val="28"/>
          <w:szCs w:val="24"/>
        </w:rPr>
        <w:t>计息。</w:t>
      </w:r>
    </w:p>
    <w:p w:rsidR="00D05864" w:rsidRPr="00B402BA" w:rsidRDefault="00D05864" w:rsidP="00D05864">
      <w:pPr>
        <w:numPr>
          <w:ilvl w:val="0"/>
          <w:numId w:val="1"/>
        </w:numPr>
        <w:tabs>
          <w:tab w:val="left" w:pos="420"/>
        </w:tabs>
        <w:spacing w:line="500" w:lineRule="exact"/>
        <w:ind w:left="1260" w:hanging="12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lastRenderedPageBreak/>
        <w:t>放心</w:t>
      </w:r>
      <w:r>
        <w:rPr>
          <w:rFonts w:ascii="仿宋_GB2312" w:eastAsia="仿宋_GB2312" w:hAnsi="仿宋_GB2312" w:cs="仿宋_GB2312" w:hint="eastAsia"/>
          <w:sz w:val="28"/>
          <w:szCs w:val="24"/>
        </w:rPr>
        <w:t>：工资入账有短信提醒；可在网银上便捷查询本期</w:t>
      </w:r>
      <w:proofErr w:type="gramStart"/>
      <w:r>
        <w:rPr>
          <w:rFonts w:ascii="仿宋_GB2312" w:eastAsia="仿宋_GB2312" w:hAnsi="仿宋_GB2312" w:cs="仿宋_GB2312" w:hint="eastAsia"/>
          <w:sz w:val="28"/>
          <w:szCs w:val="24"/>
        </w:rPr>
        <w:t>及往期工资</w:t>
      </w:r>
      <w:proofErr w:type="gramEnd"/>
      <w:r>
        <w:rPr>
          <w:rFonts w:ascii="仿宋_GB2312" w:eastAsia="仿宋_GB2312" w:hAnsi="仿宋_GB2312" w:cs="仿宋_GB2312" w:hint="eastAsia"/>
          <w:sz w:val="28"/>
          <w:szCs w:val="24"/>
        </w:rPr>
        <w:t>明细；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单芯片</w:t>
      </w:r>
      <w:r>
        <w:rPr>
          <w:rFonts w:ascii="仿宋_GB2312" w:eastAsia="仿宋_GB2312" w:hAnsi="仿宋_GB2312" w:cs="仿宋_GB2312" w:hint="eastAsia"/>
          <w:sz w:val="28"/>
          <w:szCs w:val="24"/>
        </w:rPr>
        <w:t>卡，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不设磁条</w:t>
      </w:r>
      <w:r>
        <w:rPr>
          <w:rFonts w:ascii="仿宋_GB2312" w:eastAsia="仿宋_GB2312" w:hAnsi="仿宋_GB2312" w:cs="仿宋_GB2312" w:hint="eastAsia"/>
          <w:sz w:val="28"/>
          <w:szCs w:val="24"/>
        </w:rPr>
        <w:t>有效防止卡片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4"/>
        </w:rPr>
        <w:t>被复制和盗用</w:t>
      </w:r>
      <w:r>
        <w:rPr>
          <w:rFonts w:ascii="仿宋_GB2312" w:eastAsia="仿宋_GB2312" w:hAnsi="仿宋_GB2312" w:cs="仿宋_GB2312" w:hint="eastAsia"/>
          <w:sz w:val="28"/>
          <w:szCs w:val="24"/>
        </w:rPr>
        <w:t>。</w:t>
      </w:r>
    </w:p>
    <w:p w:rsidR="00D05864" w:rsidRPr="00C54584" w:rsidRDefault="00D05864" w:rsidP="00D05864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4"/>
        </w:rPr>
      </w:pPr>
      <w:r>
        <w:rPr>
          <w:rFonts w:ascii="仿宋_GB2312" w:eastAsia="仿宋_GB2312" w:hAnsi="仿宋_GB2312" w:cs="仿宋_GB2312"/>
          <w:sz w:val="28"/>
          <w:szCs w:val="24"/>
        </w:rPr>
        <w:t>此外，各位</w:t>
      </w:r>
      <w:r w:rsidRPr="00527F18">
        <w:rPr>
          <w:rFonts w:ascii="仿宋_GB2312" w:eastAsia="仿宋_GB2312" w:hAnsi="仿宋_GB2312" w:cs="仿宋_GB2312"/>
          <w:sz w:val="28"/>
          <w:szCs w:val="24"/>
        </w:rPr>
        <w:t>是不是常有这样的困</w:t>
      </w:r>
      <w:r>
        <w:rPr>
          <w:rFonts w:ascii="仿宋_GB2312" w:eastAsia="仿宋_GB2312" w:hAnsi="仿宋_GB2312" w:cs="仿宋_GB2312"/>
          <w:sz w:val="28"/>
          <w:szCs w:val="24"/>
        </w:rPr>
        <w:t>惑！为什么我总是在别人预约完纪念币才知道在发行、大家都买完国库券</w:t>
      </w:r>
      <w:r w:rsidRPr="00527F18">
        <w:rPr>
          <w:rFonts w:ascii="仿宋_GB2312" w:eastAsia="仿宋_GB2312" w:hAnsi="仿宋_GB2312" w:cs="仿宋_GB2312"/>
          <w:sz w:val="28"/>
          <w:szCs w:val="24"/>
        </w:rPr>
        <w:t>后才想起账户上还有不用的资金、在别人都买到紧俏的猴年纪念邮票后才知道工行也卖这东西。那就赶快下载安装个工行融e联</w:t>
      </w:r>
      <w:r>
        <w:rPr>
          <w:rFonts w:ascii="仿宋_GB2312" w:eastAsia="仿宋_GB2312" w:hAnsi="仿宋_GB2312" w:cs="仿宋_GB2312" w:hint="eastAsia"/>
          <w:sz w:val="28"/>
          <w:szCs w:val="24"/>
        </w:rPr>
        <w:t>A</w:t>
      </w:r>
      <w:r w:rsidRPr="00527F18">
        <w:rPr>
          <w:rFonts w:ascii="仿宋_GB2312" w:eastAsia="仿宋_GB2312" w:hAnsi="仿宋_GB2312" w:cs="仿宋_GB2312"/>
          <w:sz w:val="28"/>
          <w:szCs w:val="24"/>
        </w:rPr>
        <w:t>pp吧，以后账户余额变动短信提醒，最新的工行销售信息以及大量的金融知识您就可以及时获取。更为重要的是，在这里你永远不会收到诈骗团伙冒充95588发送的诈骗短信，确保资金安全！！</w:t>
      </w:r>
      <w:r w:rsidRPr="00527F18">
        <w:rPr>
          <w:rFonts w:ascii="宋体" w:hAnsi="宋体" w:cs="宋体" w:hint="eastAsia"/>
          <w:sz w:val="28"/>
          <w:szCs w:val="24"/>
        </w:rPr>
        <w:t> 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第一步：</w:t>
      </w:r>
      <w:r w:rsidRPr="00C54584">
        <w:rPr>
          <w:rFonts w:ascii="仿宋_GB2312" w:eastAsia="仿宋_GB2312" w:hAnsi="仿宋_GB2312" w:cs="仿宋_GB2312" w:hint="eastAsia"/>
          <w:sz w:val="28"/>
          <w:szCs w:val="24"/>
        </w:rPr>
        <w:t>扫描</w:t>
      </w:r>
      <w:r w:rsidRPr="00C54584">
        <w:rPr>
          <w:rFonts w:ascii="仿宋_GB2312" w:eastAsia="仿宋_GB2312" w:hAnsi="仿宋_GB2312" w:cs="仿宋_GB2312"/>
          <w:sz w:val="28"/>
          <w:szCs w:val="24"/>
        </w:rPr>
        <w:t>下方</w:t>
      </w:r>
      <w:r w:rsidRPr="00C54584">
        <w:rPr>
          <w:rFonts w:ascii="仿宋_GB2312" w:eastAsia="仿宋_GB2312" w:hAnsi="仿宋_GB2312" w:cs="仿宋_GB2312" w:hint="eastAsia"/>
          <w:sz w:val="28"/>
          <w:szCs w:val="24"/>
        </w:rPr>
        <w:t>任何一位客户经理的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二维码图片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，然后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长按图片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二维码，选择识别二维码。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sz w:val="28"/>
          <w:szCs w:val="24"/>
        </w:rPr>
        <w:br/>
      </w: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第二步：</w:t>
      </w:r>
      <w:r w:rsidRPr="00C54584">
        <w:rPr>
          <w:rFonts w:ascii="仿宋_GB2312" w:eastAsia="仿宋_GB2312" w:hAnsi="仿宋_GB2312" w:cs="仿宋_GB2312"/>
          <w:sz w:val="28"/>
          <w:szCs w:val="24"/>
        </w:rPr>
        <w:t>识别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二维码后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输入手机号，等待发送验证码，输入验证码，点右上角浏览器点下载工行融e联APP。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sz w:val="28"/>
          <w:szCs w:val="24"/>
        </w:rPr>
        <w:br/>
      </w: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第三步</w:t>
      </w:r>
      <w:r w:rsidRPr="00C54584">
        <w:rPr>
          <w:rFonts w:ascii="仿宋_GB2312" w:eastAsia="仿宋_GB2312" w:hAnsi="仿宋_GB2312" w:cs="仿宋_GB2312"/>
          <w:sz w:val="28"/>
          <w:szCs w:val="24"/>
        </w:rPr>
        <w:t>：打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开工银融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e联，已有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工行网银可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直接输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入网银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账号密码登陆，没有的请点右下角自助注册。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sz w:val="28"/>
          <w:szCs w:val="24"/>
        </w:rPr>
        <w:br/>
      </w: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第四步</w:t>
      </w:r>
      <w:r w:rsidRPr="00C54584">
        <w:rPr>
          <w:rFonts w:ascii="仿宋_GB2312" w:eastAsia="仿宋_GB2312" w:hAnsi="仿宋_GB2312" w:cs="仿宋_GB2312"/>
          <w:sz w:val="28"/>
          <w:szCs w:val="24"/>
        </w:rPr>
        <w:t>：没有工行卡的朋友点右下角-此处-进行快速注册。（手机号码快速注册）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sz w:val="28"/>
          <w:szCs w:val="24"/>
        </w:rPr>
        <w:br/>
      </w: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第五步</w:t>
      </w:r>
      <w:r w:rsidRPr="00C54584">
        <w:rPr>
          <w:rFonts w:ascii="仿宋_GB2312" w:eastAsia="仿宋_GB2312" w:hAnsi="仿宋_GB2312" w:cs="仿宋_GB2312"/>
          <w:sz w:val="28"/>
          <w:szCs w:val="24"/>
        </w:rPr>
        <w:t>：注册完毕后，请一定要登录融</w:t>
      </w:r>
      <w:r w:rsidRPr="00C54584">
        <w:rPr>
          <w:rFonts w:ascii="仿宋_GB2312" w:eastAsia="仿宋_GB2312" w:hAnsi="仿宋_GB2312" w:cs="仿宋_GB2312" w:hint="eastAsia"/>
          <w:sz w:val="28"/>
          <w:szCs w:val="24"/>
        </w:rPr>
        <w:t>e</w:t>
      </w:r>
      <w:r w:rsidRPr="00C54584">
        <w:rPr>
          <w:rFonts w:ascii="仿宋_GB2312" w:eastAsia="仿宋_GB2312" w:hAnsi="仿宋_GB2312" w:cs="仿宋_GB2312"/>
          <w:sz w:val="28"/>
          <w:szCs w:val="24"/>
        </w:rPr>
        <w:t>联。</w:t>
      </w:r>
    </w:p>
    <w:p w:rsidR="00D05864" w:rsidRPr="00C5458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  <w:r w:rsidRPr="00C54584">
        <w:rPr>
          <w:rFonts w:ascii="仿宋_GB2312" w:eastAsia="仿宋_GB2312" w:hAnsi="仿宋_GB2312" w:cs="仿宋_GB2312"/>
          <w:sz w:val="28"/>
          <w:szCs w:val="24"/>
        </w:rPr>
        <w:br/>
      </w:r>
      <w:r w:rsidRPr="00C54584">
        <w:rPr>
          <w:rFonts w:ascii="仿宋_GB2312" w:eastAsia="仿宋_GB2312" w:hAnsi="仿宋_GB2312" w:cs="仿宋_GB2312"/>
          <w:b/>
          <w:sz w:val="28"/>
          <w:szCs w:val="24"/>
        </w:rPr>
        <w:t>第六步：</w:t>
      </w:r>
      <w:proofErr w:type="gramStart"/>
      <w:r w:rsidRPr="00C54584">
        <w:rPr>
          <w:rFonts w:ascii="仿宋_GB2312" w:eastAsia="仿宋_GB2312" w:hAnsi="仿宋_GB2312" w:cs="仿宋_GB2312"/>
          <w:sz w:val="28"/>
          <w:szCs w:val="24"/>
        </w:rPr>
        <w:t>登录进融</w:t>
      </w:r>
      <w:proofErr w:type="gramEnd"/>
      <w:r w:rsidRPr="00C54584">
        <w:rPr>
          <w:rFonts w:ascii="仿宋_GB2312" w:eastAsia="仿宋_GB2312" w:hAnsi="仿宋_GB2312" w:cs="仿宋_GB2312"/>
          <w:sz w:val="28"/>
          <w:szCs w:val="24"/>
        </w:rPr>
        <w:t>e联-我-设置-辅助工具-推荐人代码（请输入“客户经理推荐代码”），并关注“您的客户经理”工行资讯及时获得！</w:t>
      </w:r>
    </w:p>
    <w:p w:rsidR="00D0586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</w:p>
    <w:p w:rsidR="00D0586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</w:p>
    <w:p w:rsidR="00D05864" w:rsidRDefault="00D05864" w:rsidP="00D05864">
      <w:pPr>
        <w:spacing w:line="460" w:lineRule="exact"/>
        <w:rPr>
          <w:rFonts w:ascii="仿宋_GB2312" w:eastAsia="仿宋_GB2312" w:hAnsi="仿宋_GB2312" w:cs="仿宋_GB2312" w:hint="eastAsia"/>
          <w:sz w:val="28"/>
          <w:szCs w:val="24"/>
        </w:rPr>
      </w:pPr>
    </w:p>
    <w:p w:rsidR="00D05864" w:rsidRPr="006F57EA" w:rsidRDefault="00D05864" w:rsidP="00D05864">
      <w:pPr>
        <w:spacing w:line="300" w:lineRule="exact"/>
        <w:rPr>
          <w:rFonts w:ascii="仿宋_GB2312" w:eastAsia="仿宋_GB2312" w:hAnsi="仿宋_GB2312" w:cs="仿宋_GB2312" w:hint="eastAsia"/>
          <w:sz w:val="28"/>
          <w:szCs w:val="24"/>
        </w:rPr>
      </w:pPr>
    </w:p>
    <w:p w:rsidR="00D05864" w:rsidRDefault="00D05864" w:rsidP="00D05864">
      <w:pPr>
        <w:spacing w:line="300" w:lineRule="exact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D05864" w:rsidRDefault="00D05864" w:rsidP="00D05864">
      <w:pPr>
        <w:spacing w:line="300" w:lineRule="exact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D05864" w:rsidRPr="00C54584" w:rsidRDefault="00D05864" w:rsidP="00D05864">
      <w:pPr>
        <w:spacing w:line="300" w:lineRule="exact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  <w:r w:rsidRPr="00C54584"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*以上业务办理详情及其相关事宜请与我行客户经理联系*</w:t>
      </w:r>
    </w:p>
    <w:p w:rsidR="00D05864" w:rsidRPr="003C250E" w:rsidRDefault="00D05864" w:rsidP="00D05864">
      <w:pPr>
        <w:spacing w:line="300" w:lineRule="exact"/>
        <w:jc w:val="center"/>
        <w:rPr>
          <w:rFonts w:ascii="仿宋_GB2312" w:eastAsia="仿宋_GB2312" w:hAnsi="仿宋_GB2312" w:cs="仿宋_GB2312" w:hint="eastAsia"/>
          <w:sz w:val="24"/>
          <w:szCs w:val="24"/>
        </w:rPr>
      </w:pPr>
    </w:p>
    <w:p w:rsidR="00D05864" w:rsidRPr="00B402BA" w:rsidRDefault="00D05864" w:rsidP="00D05864">
      <w:pPr>
        <w:spacing w:line="300" w:lineRule="exact"/>
        <w:jc w:val="center"/>
        <w:rPr>
          <w:rFonts w:ascii="仿宋_GB2312" w:eastAsia="仿宋_GB2312" w:hAnsi="仿宋_GB2312" w:cs="仿宋_GB2312" w:hint="eastAsia"/>
          <w:sz w:val="24"/>
          <w:szCs w:val="24"/>
        </w:rPr>
      </w:pP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592"/>
        <w:gridCol w:w="1756"/>
        <w:gridCol w:w="1524"/>
        <w:gridCol w:w="2328"/>
      </w:tblGrid>
      <w:tr w:rsidR="00D05864" w:rsidRPr="00443000" w:rsidTr="002105E4">
        <w:trPr>
          <w:trHeight w:val="569"/>
        </w:trPr>
        <w:tc>
          <w:tcPr>
            <w:tcW w:w="1368" w:type="dxa"/>
            <w:shd w:val="clear" w:color="auto" w:fill="A6A6A6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客户经理</w:t>
            </w:r>
          </w:p>
        </w:tc>
        <w:tc>
          <w:tcPr>
            <w:tcW w:w="1592" w:type="dxa"/>
            <w:shd w:val="clear" w:color="auto" w:fill="A6A6A6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固定电话</w:t>
            </w:r>
          </w:p>
        </w:tc>
        <w:tc>
          <w:tcPr>
            <w:tcW w:w="1756" w:type="dxa"/>
            <w:shd w:val="clear" w:color="auto" w:fill="A6A6A6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524" w:type="dxa"/>
            <w:shd w:val="clear" w:color="auto" w:fill="A6A6A6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推荐代码</w:t>
            </w:r>
          </w:p>
        </w:tc>
        <w:tc>
          <w:tcPr>
            <w:tcW w:w="2328" w:type="dxa"/>
            <w:shd w:val="clear" w:color="auto" w:fill="A6A6A6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proofErr w:type="gramStart"/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二维码</w:t>
            </w:r>
            <w:proofErr w:type="gramEnd"/>
          </w:p>
        </w:tc>
      </w:tr>
      <w:tr w:rsidR="00D05864" w:rsidRPr="00443000" w:rsidTr="002105E4">
        <w:trPr>
          <w:trHeight w:val="2555"/>
        </w:trPr>
        <w:tc>
          <w:tcPr>
            <w:tcW w:w="1368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ind w:right="280"/>
              <w:jc w:val="righ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proofErr w:type="gramStart"/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左京宁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82380146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13810464724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hint="eastAsia"/>
                <w:noProof/>
                <w:sz w:val="28"/>
                <w:szCs w:val="28"/>
              </w:rPr>
            </w:pPr>
            <w:r w:rsidRPr="00E545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000760079</w:t>
            </w:r>
          </w:p>
        </w:tc>
        <w:tc>
          <w:tcPr>
            <w:tcW w:w="2328" w:type="dxa"/>
            <w:shd w:val="clear" w:color="auto" w:fill="auto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153670</wp:posOffset>
                  </wp:positionV>
                  <wp:extent cx="1257300" cy="1386840"/>
                  <wp:effectExtent l="0" t="0" r="0" b="0"/>
                  <wp:wrapNone/>
                  <wp:docPr id="4" name="图片 4" descr="左京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左京宁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864" w:rsidRPr="00443000" w:rsidTr="002105E4">
        <w:trPr>
          <w:trHeight w:val="2528"/>
        </w:trPr>
        <w:tc>
          <w:tcPr>
            <w:tcW w:w="1368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田英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82380146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13611337476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020006866</w:t>
            </w:r>
          </w:p>
        </w:tc>
        <w:tc>
          <w:tcPr>
            <w:tcW w:w="2328" w:type="dxa"/>
            <w:shd w:val="clear" w:color="auto" w:fill="auto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10795</wp:posOffset>
                  </wp:positionV>
                  <wp:extent cx="1258570" cy="1486535"/>
                  <wp:effectExtent l="0" t="0" r="0" b="0"/>
                  <wp:wrapNone/>
                  <wp:docPr id="3" name="图片 3" descr="IMG_9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943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4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864" w:rsidRPr="00443000" w:rsidTr="002105E4">
        <w:trPr>
          <w:trHeight w:val="2536"/>
        </w:trPr>
        <w:tc>
          <w:tcPr>
            <w:tcW w:w="1368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高勇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82380146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13641178500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000775819</w:t>
            </w:r>
          </w:p>
        </w:tc>
        <w:tc>
          <w:tcPr>
            <w:tcW w:w="2328" w:type="dxa"/>
            <w:shd w:val="clear" w:color="auto" w:fill="auto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84455</wp:posOffset>
                  </wp:positionV>
                  <wp:extent cx="1257300" cy="1487170"/>
                  <wp:effectExtent l="0" t="0" r="0" b="0"/>
                  <wp:wrapNone/>
                  <wp:docPr id="2" name="图片 2" descr="高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高勇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864" w:rsidRPr="00443000" w:rsidTr="002105E4">
        <w:trPr>
          <w:trHeight w:val="2511"/>
        </w:trPr>
        <w:tc>
          <w:tcPr>
            <w:tcW w:w="1368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proofErr w:type="gramStart"/>
            <w:r w:rsidRPr="00443000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许京津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82380146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4300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13426267246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000760406</w:t>
            </w:r>
          </w:p>
        </w:tc>
        <w:tc>
          <w:tcPr>
            <w:tcW w:w="2328" w:type="dxa"/>
            <w:shd w:val="clear" w:color="auto" w:fill="auto"/>
          </w:tcPr>
          <w:p w:rsidR="00D05864" w:rsidRPr="00443000" w:rsidRDefault="00D05864" w:rsidP="002105E4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3810</wp:posOffset>
                  </wp:positionV>
                  <wp:extent cx="1283335" cy="1534795"/>
                  <wp:effectExtent l="0" t="0" r="0" b="0"/>
                  <wp:wrapNone/>
                  <wp:docPr id="1" name="图片 1" descr="许京津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许京津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05864" w:rsidRDefault="00D05864" w:rsidP="00D05864">
      <w:pPr>
        <w:spacing w:line="300" w:lineRule="exact"/>
        <w:ind w:right="11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05864" w:rsidRDefault="00D05864" w:rsidP="00D05864">
      <w:pPr>
        <w:spacing w:line="30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05864" w:rsidRDefault="00D05864" w:rsidP="00D05864">
      <w:pPr>
        <w:spacing w:line="300" w:lineRule="exact"/>
        <w:ind w:right="11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05864" w:rsidRPr="00B402BA" w:rsidRDefault="00D05864" w:rsidP="00D05864">
      <w:pPr>
        <w:spacing w:line="30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B402BA">
        <w:rPr>
          <w:rFonts w:ascii="仿宋_GB2312" w:eastAsia="仿宋_GB2312" w:hAnsi="仿宋_GB2312" w:cs="仿宋_GB2312" w:hint="eastAsia"/>
          <w:sz w:val="28"/>
          <w:szCs w:val="28"/>
        </w:rPr>
        <w:t>工</w:t>
      </w:r>
      <w:proofErr w:type="gramStart"/>
      <w:r w:rsidRPr="00B402BA">
        <w:rPr>
          <w:rFonts w:ascii="仿宋_GB2312" w:eastAsia="仿宋_GB2312" w:hAnsi="仿宋_GB2312" w:cs="仿宋_GB2312" w:hint="eastAsia"/>
          <w:sz w:val="28"/>
          <w:szCs w:val="28"/>
        </w:rPr>
        <w:t>行东升路支行</w:t>
      </w:r>
      <w:proofErr w:type="gramEnd"/>
    </w:p>
    <w:p w:rsidR="00D05864" w:rsidRPr="00B402BA" w:rsidRDefault="00D05864" w:rsidP="00D05864">
      <w:pPr>
        <w:spacing w:line="300" w:lineRule="exact"/>
        <w:ind w:right="28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B402BA">
        <w:rPr>
          <w:rFonts w:ascii="仿宋_GB2312" w:eastAsia="仿宋_GB2312" w:hAnsi="仿宋_GB2312" w:cs="仿宋_GB2312" w:hint="eastAsia"/>
          <w:sz w:val="28"/>
          <w:szCs w:val="28"/>
        </w:rPr>
        <w:t>2016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Pr="00B402BA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Pr="00B402BA">
        <w:rPr>
          <w:rFonts w:ascii="仿宋_GB2312" w:eastAsia="仿宋_GB2312" w:hAnsi="仿宋_GB2312" w:cs="仿宋_GB2312" w:hint="eastAsia"/>
          <w:sz w:val="28"/>
          <w:szCs w:val="28"/>
        </w:rPr>
        <w:t>21</w:t>
      </w:r>
    </w:p>
    <w:p w:rsidR="00F95E1A" w:rsidRPr="00D05864" w:rsidRDefault="00F95E1A" w:rsidP="00D05864">
      <w:bookmarkStart w:id="0" w:name="_GoBack"/>
      <w:bookmarkEnd w:id="0"/>
    </w:p>
    <w:sectPr w:rsidR="00F95E1A" w:rsidRPr="00D05864">
      <w:pgSz w:w="11906" w:h="16838"/>
      <w:pgMar w:top="102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53789"/>
    <w:multiLevelType w:val="singleLevel"/>
    <w:tmpl w:val="5645378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65BFCB1"/>
    <w:multiLevelType w:val="singleLevel"/>
    <w:tmpl w:val="565BFCB1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ACA"/>
    <w:rsid w:val="000064F8"/>
    <w:rsid w:val="00006825"/>
    <w:rsid w:val="00007105"/>
    <w:rsid w:val="000108BF"/>
    <w:rsid w:val="00012B19"/>
    <w:rsid w:val="000200A3"/>
    <w:rsid w:val="0002167D"/>
    <w:rsid w:val="00021BD3"/>
    <w:rsid w:val="00025B49"/>
    <w:rsid w:val="000277F0"/>
    <w:rsid w:val="00030777"/>
    <w:rsid w:val="00032B0F"/>
    <w:rsid w:val="00032BF3"/>
    <w:rsid w:val="000349FD"/>
    <w:rsid w:val="000374F3"/>
    <w:rsid w:val="0005269A"/>
    <w:rsid w:val="000540B2"/>
    <w:rsid w:val="00056433"/>
    <w:rsid w:val="00056885"/>
    <w:rsid w:val="00065EA4"/>
    <w:rsid w:val="0006645D"/>
    <w:rsid w:val="00066596"/>
    <w:rsid w:val="00067590"/>
    <w:rsid w:val="00067E1D"/>
    <w:rsid w:val="0007095D"/>
    <w:rsid w:val="0007164A"/>
    <w:rsid w:val="000819E4"/>
    <w:rsid w:val="00084537"/>
    <w:rsid w:val="00085345"/>
    <w:rsid w:val="00086482"/>
    <w:rsid w:val="00086897"/>
    <w:rsid w:val="00090DA5"/>
    <w:rsid w:val="000938AB"/>
    <w:rsid w:val="00093EB3"/>
    <w:rsid w:val="000967CF"/>
    <w:rsid w:val="00096A69"/>
    <w:rsid w:val="000A0EC5"/>
    <w:rsid w:val="000A1313"/>
    <w:rsid w:val="000A6678"/>
    <w:rsid w:val="000A6FEC"/>
    <w:rsid w:val="000B06FD"/>
    <w:rsid w:val="000B0AD2"/>
    <w:rsid w:val="000B243B"/>
    <w:rsid w:val="000B70C4"/>
    <w:rsid w:val="000C00AA"/>
    <w:rsid w:val="000C0939"/>
    <w:rsid w:val="000C3477"/>
    <w:rsid w:val="000C7A62"/>
    <w:rsid w:val="000D2AB9"/>
    <w:rsid w:val="000E0B6D"/>
    <w:rsid w:val="000E41FC"/>
    <w:rsid w:val="000E698E"/>
    <w:rsid w:val="000F6F1E"/>
    <w:rsid w:val="001002B7"/>
    <w:rsid w:val="001009CF"/>
    <w:rsid w:val="00105F06"/>
    <w:rsid w:val="00114469"/>
    <w:rsid w:val="00117872"/>
    <w:rsid w:val="001200BF"/>
    <w:rsid w:val="00121B21"/>
    <w:rsid w:val="001240CA"/>
    <w:rsid w:val="001245C6"/>
    <w:rsid w:val="00126A54"/>
    <w:rsid w:val="001324AB"/>
    <w:rsid w:val="0013704B"/>
    <w:rsid w:val="00140E41"/>
    <w:rsid w:val="00143D22"/>
    <w:rsid w:val="00145062"/>
    <w:rsid w:val="001473B2"/>
    <w:rsid w:val="00153227"/>
    <w:rsid w:val="00154A56"/>
    <w:rsid w:val="00160AF0"/>
    <w:rsid w:val="00161932"/>
    <w:rsid w:val="001629A6"/>
    <w:rsid w:val="00164C40"/>
    <w:rsid w:val="00170B7F"/>
    <w:rsid w:val="001740F3"/>
    <w:rsid w:val="00174231"/>
    <w:rsid w:val="00176E80"/>
    <w:rsid w:val="0018247E"/>
    <w:rsid w:val="0018406B"/>
    <w:rsid w:val="00184489"/>
    <w:rsid w:val="00185461"/>
    <w:rsid w:val="001A06A1"/>
    <w:rsid w:val="001A283A"/>
    <w:rsid w:val="001A3F42"/>
    <w:rsid w:val="001B346E"/>
    <w:rsid w:val="001B4B56"/>
    <w:rsid w:val="001B56A2"/>
    <w:rsid w:val="001B7E9B"/>
    <w:rsid w:val="001C4CEF"/>
    <w:rsid w:val="001C6540"/>
    <w:rsid w:val="001D1361"/>
    <w:rsid w:val="001D54B2"/>
    <w:rsid w:val="001E6CC5"/>
    <w:rsid w:val="001F0292"/>
    <w:rsid w:val="001F0DCC"/>
    <w:rsid w:val="001F1145"/>
    <w:rsid w:val="001F1AC0"/>
    <w:rsid w:val="001F3CD0"/>
    <w:rsid w:val="001F75F0"/>
    <w:rsid w:val="0020478F"/>
    <w:rsid w:val="00204845"/>
    <w:rsid w:val="002057EB"/>
    <w:rsid w:val="00206CD2"/>
    <w:rsid w:val="0021325C"/>
    <w:rsid w:val="00213781"/>
    <w:rsid w:val="00214154"/>
    <w:rsid w:val="002174ED"/>
    <w:rsid w:val="00217B5A"/>
    <w:rsid w:val="0022770F"/>
    <w:rsid w:val="00233B61"/>
    <w:rsid w:val="00240D94"/>
    <w:rsid w:val="00244AA0"/>
    <w:rsid w:val="0025186D"/>
    <w:rsid w:val="00251A11"/>
    <w:rsid w:val="00251F2D"/>
    <w:rsid w:val="0025461A"/>
    <w:rsid w:val="00263713"/>
    <w:rsid w:val="00266B58"/>
    <w:rsid w:val="00274574"/>
    <w:rsid w:val="002757FC"/>
    <w:rsid w:val="002828C1"/>
    <w:rsid w:val="00284A80"/>
    <w:rsid w:val="00284D67"/>
    <w:rsid w:val="002861EF"/>
    <w:rsid w:val="00290BEC"/>
    <w:rsid w:val="00293F84"/>
    <w:rsid w:val="00294C6D"/>
    <w:rsid w:val="002A0A1F"/>
    <w:rsid w:val="002A2865"/>
    <w:rsid w:val="002A685B"/>
    <w:rsid w:val="002C45BA"/>
    <w:rsid w:val="002D4340"/>
    <w:rsid w:val="002D629F"/>
    <w:rsid w:val="002D654B"/>
    <w:rsid w:val="002D6E99"/>
    <w:rsid w:val="002D7EB9"/>
    <w:rsid w:val="002E15E7"/>
    <w:rsid w:val="002E1652"/>
    <w:rsid w:val="002E408F"/>
    <w:rsid w:val="002E4374"/>
    <w:rsid w:val="002E5DBB"/>
    <w:rsid w:val="002F053E"/>
    <w:rsid w:val="002F0F51"/>
    <w:rsid w:val="002F47F0"/>
    <w:rsid w:val="00302055"/>
    <w:rsid w:val="00314B13"/>
    <w:rsid w:val="00321642"/>
    <w:rsid w:val="003217C1"/>
    <w:rsid w:val="003240A3"/>
    <w:rsid w:val="00325FC0"/>
    <w:rsid w:val="00327705"/>
    <w:rsid w:val="00331BE3"/>
    <w:rsid w:val="003332D9"/>
    <w:rsid w:val="00334866"/>
    <w:rsid w:val="003355BD"/>
    <w:rsid w:val="00337477"/>
    <w:rsid w:val="00341983"/>
    <w:rsid w:val="003444FA"/>
    <w:rsid w:val="00352E43"/>
    <w:rsid w:val="003606F0"/>
    <w:rsid w:val="00361EBB"/>
    <w:rsid w:val="00363850"/>
    <w:rsid w:val="00366DCC"/>
    <w:rsid w:val="00370ECE"/>
    <w:rsid w:val="00374D6C"/>
    <w:rsid w:val="0037696F"/>
    <w:rsid w:val="00376B9E"/>
    <w:rsid w:val="00377406"/>
    <w:rsid w:val="00385298"/>
    <w:rsid w:val="0038554A"/>
    <w:rsid w:val="003934C8"/>
    <w:rsid w:val="00395496"/>
    <w:rsid w:val="00396D00"/>
    <w:rsid w:val="00396ED7"/>
    <w:rsid w:val="0039712D"/>
    <w:rsid w:val="003971E4"/>
    <w:rsid w:val="00397DED"/>
    <w:rsid w:val="003A1B48"/>
    <w:rsid w:val="003A4EE1"/>
    <w:rsid w:val="003A6871"/>
    <w:rsid w:val="003B2541"/>
    <w:rsid w:val="003B4A99"/>
    <w:rsid w:val="003B6D6C"/>
    <w:rsid w:val="003B77B2"/>
    <w:rsid w:val="003C296A"/>
    <w:rsid w:val="003C5092"/>
    <w:rsid w:val="003C7E95"/>
    <w:rsid w:val="003D7BBD"/>
    <w:rsid w:val="003E07D4"/>
    <w:rsid w:val="003E0E8D"/>
    <w:rsid w:val="003E6016"/>
    <w:rsid w:val="003F0BF1"/>
    <w:rsid w:val="003F2E02"/>
    <w:rsid w:val="003F461E"/>
    <w:rsid w:val="003F599F"/>
    <w:rsid w:val="00402A75"/>
    <w:rsid w:val="004105B7"/>
    <w:rsid w:val="0042046E"/>
    <w:rsid w:val="004214CA"/>
    <w:rsid w:val="004219A2"/>
    <w:rsid w:val="00422C4E"/>
    <w:rsid w:val="0042367C"/>
    <w:rsid w:val="00427339"/>
    <w:rsid w:val="0043131C"/>
    <w:rsid w:val="004349EB"/>
    <w:rsid w:val="00435065"/>
    <w:rsid w:val="0044026A"/>
    <w:rsid w:val="00441272"/>
    <w:rsid w:val="00441606"/>
    <w:rsid w:val="00442663"/>
    <w:rsid w:val="00443CA9"/>
    <w:rsid w:val="004510D5"/>
    <w:rsid w:val="00453C98"/>
    <w:rsid w:val="00455115"/>
    <w:rsid w:val="00455C65"/>
    <w:rsid w:val="00457E50"/>
    <w:rsid w:val="0046172B"/>
    <w:rsid w:val="00461898"/>
    <w:rsid w:val="004622FB"/>
    <w:rsid w:val="00466D7A"/>
    <w:rsid w:val="00467EE5"/>
    <w:rsid w:val="00471941"/>
    <w:rsid w:val="004756B7"/>
    <w:rsid w:val="00483084"/>
    <w:rsid w:val="00483DE5"/>
    <w:rsid w:val="00484E81"/>
    <w:rsid w:val="004862B8"/>
    <w:rsid w:val="00486697"/>
    <w:rsid w:val="00486C04"/>
    <w:rsid w:val="00491D06"/>
    <w:rsid w:val="0049624C"/>
    <w:rsid w:val="00496556"/>
    <w:rsid w:val="004971C6"/>
    <w:rsid w:val="004A0B80"/>
    <w:rsid w:val="004A7F27"/>
    <w:rsid w:val="004B0D97"/>
    <w:rsid w:val="004B5B5B"/>
    <w:rsid w:val="004B5EF6"/>
    <w:rsid w:val="004C0EC8"/>
    <w:rsid w:val="004C1D09"/>
    <w:rsid w:val="004C1EF8"/>
    <w:rsid w:val="004C2D91"/>
    <w:rsid w:val="004C72CC"/>
    <w:rsid w:val="004D0F05"/>
    <w:rsid w:val="004D26A1"/>
    <w:rsid w:val="004D31CB"/>
    <w:rsid w:val="004E2D6D"/>
    <w:rsid w:val="004E6AE3"/>
    <w:rsid w:val="004E760A"/>
    <w:rsid w:val="004F0E02"/>
    <w:rsid w:val="0050650C"/>
    <w:rsid w:val="005065ED"/>
    <w:rsid w:val="00507B36"/>
    <w:rsid w:val="00511FEE"/>
    <w:rsid w:val="00513359"/>
    <w:rsid w:val="005207E7"/>
    <w:rsid w:val="005261E4"/>
    <w:rsid w:val="0053109C"/>
    <w:rsid w:val="005332DE"/>
    <w:rsid w:val="0053332A"/>
    <w:rsid w:val="00534738"/>
    <w:rsid w:val="00534CFD"/>
    <w:rsid w:val="005359F1"/>
    <w:rsid w:val="00536F7F"/>
    <w:rsid w:val="00540CF4"/>
    <w:rsid w:val="005416AE"/>
    <w:rsid w:val="0055246E"/>
    <w:rsid w:val="00553AA2"/>
    <w:rsid w:val="00556F75"/>
    <w:rsid w:val="00557257"/>
    <w:rsid w:val="00560D1B"/>
    <w:rsid w:val="00566A84"/>
    <w:rsid w:val="00566EF8"/>
    <w:rsid w:val="00567E41"/>
    <w:rsid w:val="005716D9"/>
    <w:rsid w:val="00572E2B"/>
    <w:rsid w:val="005778A7"/>
    <w:rsid w:val="005810DE"/>
    <w:rsid w:val="005816E2"/>
    <w:rsid w:val="00582C35"/>
    <w:rsid w:val="005860A2"/>
    <w:rsid w:val="005878C7"/>
    <w:rsid w:val="0059161A"/>
    <w:rsid w:val="00596B71"/>
    <w:rsid w:val="00597991"/>
    <w:rsid w:val="005A18EF"/>
    <w:rsid w:val="005A5F92"/>
    <w:rsid w:val="005B00AB"/>
    <w:rsid w:val="005D7AAB"/>
    <w:rsid w:val="005E2C65"/>
    <w:rsid w:val="005E2FD5"/>
    <w:rsid w:val="005E5590"/>
    <w:rsid w:val="005E67B3"/>
    <w:rsid w:val="005F6925"/>
    <w:rsid w:val="0060177C"/>
    <w:rsid w:val="00602563"/>
    <w:rsid w:val="00604A0F"/>
    <w:rsid w:val="006056BF"/>
    <w:rsid w:val="00606BD8"/>
    <w:rsid w:val="006109CF"/>
    <w:rsid w:val="00613687"/>
    <w:rsid w:val="00613DF5"/>
    <w:rsid w:val="00624018"/>
    <w:rsid w:val="00624522"/>
    <w:rsid w:val="00624DCC"/>
    <w:rsid w:val="0062653B"/>
    <w:rsid w:val="00630E7F"/>
    <w:rsid w:val="00637209"/>
    <w:rsid w:val="0064083A"/>
    <w:rsid w:val="00641839"/>
    <w:rsid w:val="00646CBF"/>
    <w:rsid w:val="00650B30"/>
    <w:rsid w:val="00652D2E"/>
    <w:rsid w:val="00652DED"/>
    <w:rsid w:val="00653780"/>
    <w:rsid w:val="006541F5"/>
    <w:rsid w:val="006553D7"/>
    <w:rsid w:val="006616D4"/>
    <w:rsid w:val="00661A5E"/>
    <w:rsid w:val="00661AF3"/>
    <w:rsid w:val="006646B7"/>
    <w:rsid w:val="00666704"/>
    <w:rsid w:val="00671289"/>
    <w:rsid w:val="00671BA6"/>
    <w:rsid w:val="00677C6F"/>
    <w:rsid w:val="00681C8E"/>
    <w:rsid w:val="006834D2"/>
    <w:rsid w:val="006865A5"/>
    <w:rsid w:val="00686C06"/>
    <w:rsid w:val="0069230F"/>
    <w:rsid w:val="00692CE1"/>
    <w:rsid w:val="006A03AA"/>
    <w:rsid w:val="006B13A1"/>
    <w:rsid w:val="006B1450"/>
    <w:rsid w:val="006B4193"/>
    <w:rsid w:val="006B4A5F"/>
    <w:rsid w:val="006B6816"/>
    <w:rsid w:val="006C4579"/>
    <w:rsid w:val="006C5FBF"/>
    <w:rsid w:val="006D3D80"/>
    <w:rsid w:val="006D4036"/>
    <w:rsid w:val="006D691D"/>
    <w:rsid w:val="006D793C"/>
    <w:rsid w:val="006E27B3"/>
    <w:rsid w:val="006E2D0A"/>
    <w:rsid w:val="006E2E0E"/>
    <w:rsid w:val="006F55DA"/>
    <w:rsid w:val="006F58C3"/>
    <w:rsid w:val="006F5A25"/>
    <w:rsid w:val="006F5CA5"/>
    <w:rsid w:val="00701EEF"/>
    <w:rsid w:val="007050E8"/>
    <w:rsid w:val="00707173"/>
    <w:rsid w:val="00707ECF"/>
    <w:rsid w:val="00715CFA"/>
    <w:rsid w:val="00716044"/>
    <w:rsid w:val="00720373"/>
    <w:rsid w:val="0072223D"/>
    <w:rsid w:val="00722D08"/>
    <w:rsid w:val="007235A0"/>
    <w:rsid w:val="0072525F"/>
    <w:rsid w:val="00730363"/>
    <w:rsid w:val="00730B33"/>
    <w:rsid w:val="00732811"/>
    <w:rsid w:val="00734645"/>
    <w:rsid w:val="00735C61"/>
    <w:rsid w:val="00735E9E"/>
    <w:rsid w:val="0073648E"/>
    <w:rsid w:val="0073764B"/>
    <w:rsid w:val="00742904"/>
    <w:rsid w:val="00744A70"/>
    <w:rsid w:val="0074558B"/>
    <w:rsid w:val="007504AD"/>
    <w:rsid w:val="00753B0F"/>
    <w:rsid w:val="007556EA"/>
    <w:rsid w:val="0075584C"/>
    <w:rsid w:val="0076054A"/>
    <w:rsid w:val="00761692"/>
    <w:rsid w:val="007636C5"/>
    <w:rsid w:val="00763C06"/>
    <w:rsid w:val="00763E10"/>
    <w:rsid w:val="00764C1C"/>
    <w:rsid w:val="00770A39"/>
    <w:rsid w:val="0077195C"/>
    <w:rsid w:val="00780B06"/>
    <w:rsid w:val="00780B7B"/>
    <w:rsid w:val="00794B9C"/>
    <w:rsid w:val="00796768"/>
    <w:rsid w:val="007A2BEC"/>
    <w:rsid w:val="007A64DE"/>
    <w:rsid w:val="007B5609"/>
    <w:rsid w:val="007C0A83"/>
    <w:rsid w:val="007C1693"/>
    <w:rsid w:val="007C227B"/>
    <w:rsid w:val="007C3D25"/>
    <w:rsid w:val="007C74CE"/>
    <w:rsid w:val="007D3631"/>
    <w:rsid w:val="007D440A"/>
    <w:rsid w:val="007D4DA4"/>
    <w:rsid w:val="007D70D7"/>
    <w:rsid w:val="007F2EA4"/>
    <w:rsid w:val="007F6063"/>
    <w:rsid w:val="007F6F97"/>
    <w:rsid w:val="008007D6"/>
    <w:rsid w:val="0080158E"/>
    <w:rsid w:val="008020DD"/>
    <w:rsid w:val="00803035"/>
    <w:rsid w:val="00812A53"/>
    <w:rsid w:val="00813D7A"/>
    <w:rsid w:val="008172F7"/>
    <w:rsid w:val="00821135"/>
    <w:rsid w:val="0082718D"/>
    <w:rsid w:val="00830DAE"/>
    <w:rsid w:val="00835060"/>
    <w:rsid w:val="008367AF"/>
    <w:rsid w:val="00836ACA"/>
    <w:rsid w:val="00836D02"/>
    <w:rsid w:val="00837BEA"/>
    <w:rsid w:val="00845DCF"/>
    <w:rsid w:val="00845F03"/>
    <w:rsid w:val="00850540"/>
    <w:rsid w:val="008506F4"/>
    <w:rsid w:val="00851595"/>
    <w:rsid w:val="008515C6"/>
    <w:rsid w:val="00852CD6"/>
    <w:rsid w:val="00855402"/>
    <w:rsid w:val="00856AF7"/>
    <w:rsid w:val="00857CBA"/>
    <w:rsid w:val="00860D4F"/>
    <w:rsid w:val="00866B2C"/>
    <w:rsid w:val="00866DF1"/>
    <w:rsid w:val="0087163C"/>
    <w:rsid w:val="00875787"/>
    <w:rsid w:val="00876D16"/>
    <w:rsid w:val="00877AA9"/>
    <w:rsid w:val="00880874"/>
    <w:rsid w:val="008831A0"/>
    <w:rsid w:val="008844EB"/>
    <w:rsid w:val="00884F39"/>
    <w:rsid w:val="0088500E"/>
    <w:rsid w:val="0088659B"/>
    <w:rsid w:val="008979B9"/>
    <w:rsid w:val="008A1052"/>
    <w:rsid w:val="008A314D"/>
    <w:rsid w:val="008A7F88"/>
    <w:rsid w:val="008B0CA5"/>
    <w:rsid w:val="008B7A19"/>
    <w:rsid w:val="008C1C07"/>
    <w:rsid w:val="008C66D1"/>
    <w:rsid w:val="008C6D0C"/>
    <w:rsid w:val="008C7489"/>
    <w:rsid w:val="008C7B72"/>
    <w:rsid w:val="008D1284"/>
    <w:rsid w:val="008D2560"/>
    <w:rsid w:val="008D2DE5"/>
    <w:rsid w:val="008D560F"/>
    <w:rsid w:val="008D64B6"/>
    <w:rsid w:val="008E13B8"/>
    <w:rsid w:val="008E491C"/>
    <w:rsid w:val="008E6FAD"/>
    <w:rsid w:val="008E770A"/>
    <w:rsid w:val="008E7DAC"/>
    <w:rsid w:val="008F4252"/>
    <w:rsid w:val="008F4B53"/>
    <w:rsid w:val="00901044"/>
    <w:rsid w:val="00902BCC"/>
    <w:rsid w:val="00903F93"/>
    <w:rsid w:val="00911607"/>
    <w:rsid w:val="00913D08"/>
    <w:rsid w:val="009144E8"/>
    <w:rsid w:val="0091583D"/>
    <w:rsid w:val="00916E0D"/>
    <w:rsid w:val="00917A42"/>
    <w:rsid w:val="00924DC7"/>
    <w:rsid w:val="009257B2"/>
    <w:rsid w:val="00925C26"/>
    <w:rsid w:val="0092756E"/>
    <w:rsid w:val="00931641"/>
    <w:rsid w:val="009326C2"/>
    <w:rsid w:val="0093280B"/>
    <w:rsid w:val="0093289F"/>
    <w:rsid w:val="00933B23"/>
    <w:rsid w:val="00935D65"/>
    <w:rsid w:val="009375A6"/>
    <w:rsid w:val="0094000E"/>
    <w:rsid w:val="00940AE2"/>
    <w:rsid w:val="0094560B"/>
    <w:rsid w:val="0094742A"/>
    <w:rsid w:val="00957CBA"/>
    <w:rsid w:val="0096346E"/>
    <w:rsid w:val="00963F78"/>
    <w:rsid w:val="00964EC9"/>
    <w:rsid w:val="00965A96"/>
    <w:rsid w:val="00970C83"/>
    <w:rsid w:val="00973B3E"/>
    <w:rsid w:val="00973FF6"/>
    <w:rsid w:val="00977796"/>
    <w:rsid w:val="00980F56"/>
    <w:rsid w:val="009821C8"/>
    <w:rsid w:val="00982CAD"/>
    <w:rsid w:val="00990528"/>
    <w:rsid w:val="00991183"/>
    <w:rsid w:val="00991A45"/>
    <w:rsid w:val="0099211D"/>
    <w:rsid w:val="00992479"/>
    <w:rsid w:val="009944D1"/>
    <w:rsid w:val="00994643"/>
    <w:rsid w:val="0099708B"/>
    <w:rsid w:val="009A53C2"/>
    <w:rsid w:val="009B580B"/>
    <w:rsid w:val="009B67AE"/>
    <w:rsid w:val="009C04FC"/>
    <w:rsid w:val="009C1785"/>
    <w:rsid w:val="009C3E7F"/>
    <w:rsid w:val="009C7671"/>
    <w:rsid w:val="009D5F71"/>
    <w:rsid w:val="009D61B4"/>
    <w:rsid w:val="009D63B4"/>
    <w:rsid w:val="009E050C"/>
    <w:rsid w:val="009E6675"/>
    <w:rsid w:val="009F4D0E"/>
    <w:rsid w:val="009F69BA"/>
    <w:rsid w:val="00A01A57"/>
    <w:rsid w:val="00A02676"/>
    <w:rsid w:val="00A031A3"/>
    <w:rsid w:val="00A03B29"/>
    <w:rsid w:val="00A049FE"/>
    <w:rsid w:val="00A054EF"/>
    <w:rsid w:val="00A05B2D"/>
    <w:rsid w:val="00A06A1B"/>
    <w:rsid w:val="00A12E6E"/>
    <w:rsid w:val="00A168DB"/>
    <w:rsid w:val="00A175E3"/>
    <w:rsid w:val="00A17915"/>
    <w:rsid w:val="00A2028D"/>
    <w:rsid w:val="00A20E61"/>
    <w:rsid w:val="00A22126"/>
    <w:rsid w:val="00A22DDA"/>
    <w:rsid w:val="00A24053"/>
    <w:rsid w:val="00A2498F"/>
    <w:rsid w:val="00A2727D"/>
    <w:rsid w:val="00A3283C"/>
    <w:rsid w:val="00A334C9"/>
    <w:rsid w:val="00A33A27"/>
    <w:rsid w:val="00A36D28"/>
    <w:rsid w:val="00A40195"/>
    <w:rsid w:val="00A412DE"/>
    <w:rsid w:val="00A41F8D"/>
    <w:rsid w:val="00A4224F"/>
    <w:rsid w:val="00A45867"/>
    <w:rsid w:val="00A521E6"/>
    <w:rsid w:val="00A53CD9"/>
    <w:rsid w:val="00A736E8"/>
    <w:rsid w:val="00A74106"/>
    <w:rsid w:val="00A741D9"/>
    <w:rsid w:val="00A774BB"/>
    <w:rsid w:val="00A77DC0"/>
    <w:rsid w:val="00A82EA3"/>
    <w:rsid w:val="00A82FFB"/>
    <w:rsid w:val="00A86320"/>
    <w:rsid w:val="00A90011"/>
    <w:rsid w:val="00A92359"/>
    <w:rsid w:val="00A966F7"/>
    <w:rsid w:val="00A96DFA"/>
    <w:rsid w:val="00AA2B29"/>
    <w:rsid w:val="00AA3644"/>
    <w:rsid w:val="00AA6953"/>
    <w:rsid w:val="00AA7CA2"/>
    <w:rsid w:val="00AB0309"/>
    <w:rsid w:val="00AB31DA"/>
    <w:rsid w:val="00AB4FD5"/>
    <w:rsid w:val="00AC37B2"/>
    <w:rsid w:val="00AC5B3B"/>
    <w:rsid w:val="00AC5EFD"/>
    <w:rsid w:val="00AC60FD"/>
    <w:rsid w:val="00AC7715"/>
    <w:rsid w:val="00AD0DCA"/>
    <w:rsid w:val="00AD2363"/>
    <w:rsid w:val="00AD2DCB"/>
    <w:rsid w:val="00AD48F9"/>
    <w:rsid w:val="00AD7AB7"/>
    <w:rsid w:val="00AE0E09"/>
    <w:rsid w:val="00AE2031"/>
    <w:rsid w:val="00AF7158"/>
    <w:rsid w:val="00AF7B34"/>
    <w:rsid w:val="00B013B0"/>
    <w:rsid w:val="00B01EC1"/>
    <w:rsid w:val="00B055EF"/>
    <w:rsid w:val="00B11155"/>
    <w:rsid w:val="00B1537D"/>
    <w:rsid w:val="00B203E7"/>
    <w:rsid w:val="00B23FAC"/>
    <w:rsid w:val="00B24B0E"/>
    <w:rsid w:val="00B30A8D"/>
    <w:rsid w:val="00B3370A"/>
    <w:rsid w:val="00B36EB9"/>
    <w:rsid w:val="00B461EC"/>
    <w:rsid w:val="00B475A3"/>
    <w:rsid w:val="00B4780F"/>
    <w:rsid w:val="00B5075B"/>
    <w:rsid w:val="00B51353"/>
    <w:rsid w:val="00B70807"/>
    <w:rsid w:val="00B732C9"/>
    <w:rsid w:val="00B74509"/>
    <w:rsid w:val="00B74B5B"/>
    <w:rsid w:val="00B76C4E"/>
    <w:rsid w:val="00B9166F"/>
    <w:rsid w:val="00B9401E"/>
    <w:rsid w:val="00B946F2"/>
    <w:rsid w:val="00B97DBF"/>
    <w:rsid w:val="00BA0864"/>
    <w:rsid w:val="00BA13B5"/>
    <w:rsid w:val="00BA2E9A"/>
    <w:rsid w:val="00BA3CF2"/>
    <w:rsid w:val="00BA7E4F"/>
    <w:rsid w:val="00BB280E"/>
    <w:rsid w:val="00BB6F96"/>
    <w:rsid w:val="00BC0B15"/>
    <w:rsid w:val="00BC1690"/>
    <w:rsid w:val="00BC55BA"/>
    <w:rsid w:val="00BD1AC9"/>
    <w:rsid w:val="00BD5A7D"/>
    <w:rsid w:val="00BD5CB6"/>
    <w:rsid w:val="00BD7CE8"/>
    <w:rsid w:val="00BE3DF4"/>
    <w:rsid w:val="00BE5043"/>
    <w:rsid w:val="00BF0897"/>
    <w:rsid w:val="00BF36FA"/>
    <w:rsid w:val="00BF6730"/>
    <w:rsid w:val="00C007BE"/>
    <w:rsid w:val="00C01213"/>
    <w:rsid w:val="00C02C61"/>
    <w:rsid w:val="00C04782"/>
    <w:rsid w:val="00C10F2B"/>
    <w:rsid w:val="00C13B87"/>
    <w:rsid w:val="00C145F6"/>
    <w:rsid w:val="00C1510F"/>
    <w:rsid w:val="00C15959"/>
    <w:rsid w:val="00C16DE9"/>
    <w:rsid w:val="00C17E25"/>
    <w:rsid w:val="00C22FCB"/>
    <w:rsid w:val="00C2510B"/>
    <w:rsid w:val="00C30FD0"/>
    <w:rsid w:val="00C3181A"/>
    <w:rsid w:val="00C31DAA"/>
    <w:rsid w:val="00C331EC"/>
    <w:rsid w:val="00C37FA2"/>
    <w:rsid w:val="00C405E5"/>
    <w:rsid w:val="00C40CF0"/>
    <w:rsid w:val="00C41992"/>
    <w:rsid w:val="00C425C9"/>
    <w:rsid w:val="00C42AC0"/>
    <w:rsid w:val="00C43FBC"/>
    <w:rsid w:val="00C44557"/>
    <w:rsid w:val="00C4584C"/>
    <w:rsid w:val="00C51F92"/>
    <w:rsid w:val="00C530EE"/>
    <w:rsid w:val="00C541E6"/>
    <w:rsid w:val="00C558CA"/>
    <w:rsid w:val="00C56751"/>
    <w:rsid w:val="00C60240"/>
    <w:rsid w:val="00C605B4"/>
    <w:rsid w:val="00C61726"/>
    <w:rsid w:val="00C6225E"/>
    <w:rsid w:val="00C63236"/>
    <w:rsid w:val="00C64193"/>
    <w:rsid w:val="00C64A76"/>
    <w:rsid w:val="00C70791"/>
    <w:rsid w:val="00C70BDF"/>
    <w:rsid w:val="00C728C8"/>
    <w:rsid w:val="00C80B03"/>
    <w:rsid w:val="00C8100B"/>
    <w:rsid w:val="00C87188"/>
    <w:rsid w:val="00C9035D"/>
    <w:rsid w:val="00C97B61"/>
    <w:rsid w:val="00CA3407"/>
    <w:rsid w:val="00CB095F"/>
    <w:rsid w:val="00CB2FC8"/>
    <w:rsid w:val="00CB59ED"/>
    <w:rsid w:val="00CC006C"/>
    <w:rsid w:val="00CC1D9F"/>
    <w:rsid w:val="00CD22DE"/>
    <w:rsid w:val="00CD3A91"/>
    <w:rsid w:val="00CD7E87"/>
    <w:rsid w:val="00CE27CF"/>
    <w:rsid w:val="00CE2CC7"/>
    <w:rsid w:val="00CE3969"/>
    <w:rsid w:val="00CE431A"/>
    <w:rsid w:val="00CE598C"/>
    <w:rsid w:val="00CF2088"/>
    <w:rsid w:val="00CF4518"/>
    <w:rsid w:val="00CF4F54"/>
    <w:rsid w:val="00CF5941"/>
    <w:rsid w:val="00CF77AE"/>
    <w:rsid w:val="00D05864"/>
    <w:rsid w:val="00D07878"/>
    <w:rsid w:val="00D07E73"/>
    <w:rsid w:val="00D16F54"/>
    <w:rsid w:val="00D22A49"/>
    <w:rsid w:val="00D24099"/>
    <w:rsid w:val="00D27AE4"/>
    <w:rsid w:val="00D3759D"/>
    <w:rsid w:val="00D41A03"/>
    <w:rsid w:val="00D450E3"/>
    <w:rsid w:val="00D45217"/>
    <w:rsid w:val="00D45659"/>
    <w:rsid w:val="00D462C0"/>
    <w:rsid w:val="00D52066"/>
    <w:rsid w:val="00D54985"/>
    <w:rsid w:val="00D5592D"/>
    <w:rsid w:val="00D57E36"/>
    <w:rsid w:val="00D606E7"/>
    <w:rsid w:val="00D60984"/>
    <w:rsid w:val="00D60F8C"/>
    <w:rsid w:val="00D625B6"/>
    <w:rsid w:val="00D75634"/>
    <w:rsid w:val="00D81510"/>
    <w:rsid w:val="00D90611"/>
    <w:rsid w:val="00D978E0"/>
    <w:rsid w:val="00DA2CA3"/>
    <w:rsid w:val="00DB4E4F"/>
    <w:rsid w:val="00DB55C7"/>
    <w:rsid w:val="00DB64AC"/>
    <w:rsid w:val="00DD2982"/>
    <w:rsid w:val="00DD2AD0"/>
    <w:rsid w:val="00DD6595"/>
    <w:rsid w:val="00DE12E8"/>
    <w:rsid w:val="00DE4D2D"/>
    <w:rsid w:val="00DE563E"/>
    <w:rsid w:val="00DE68E7"/>
    <w:rsid w:val="00DF00B2"/>
    <w:rsid w:val="00DF39E7"/>
    <w:rsid w:val="00DF564A"/>
    <w:rsid w:val="00DF7D47"/>
    <w:rsid w:val="00E01544"/>
    <w:rsid w:val="00E03020"/>
    <w:rsid w:val="00E058CE"/>
    <w:rsid w:val="00E13B2B"/>
    <w:rsid w:val="00E1537B"/>
    <w:rsid w:val="00E17180"/>
    <w:rsid w:val="00E177E8"/>
    <w:rsid w:val="00E20CDC"/>
    <w:rsid w:val="00E224C4"/>
    <w:rsid w:val="00E2289B"/>
    <w:rsid w:val="00E30916"/>
    <w:rsid w:val="00E32511"/>
    <w:rsid w:val="00E362DA"/>
    <w:rsid w:val="00E411FD"/>
    <w:rsid w:val="00E45661"/>
    <w:rsid w:val="00E5364E"/>
    <w:rsid w:val="00E56442"/>
    <w:rsid w:val="00E5713C"/>
    <w:rsid w:val="00E64AEF"/>
    <w:rsid w:val="00E65194"/>
    <w:rsid w:val="00E72B84"/>
    <w:rsid w:val="00E834B4"/>
    <w:rsid w:val="00E83549"/>
    <w:rsid w:val="00E8526C"/>
    <w:rsid w:val="00E874C1"/>
    <w:rsid w:val="00E905A9"/>
    <w:rsid w:val="00E91ED6"/>
    <w:rsid w:val="00EB2A33"/>
    <w:rsid w:val="00EB57E5"/>
    <w:rsid w:val="00EB58F6"/>
    <w:rsid w:val="00EB7F90"/>
    <w:rsid w:val="00EC25E9"/>
    <w:rsid w:val="00EC2E33"/>
    <w:rsid w:val="00EC5991"/>
    <w:rsid w:val="00EC5D07"/>
    <w:rsid w:val="00EC6C3D"/>
    <w:rsid w:val="00EC6D71"/>
    <w:rsid w:val="00EC767D"/>
    <w:rsid w:val="00EC7926"/>
    <w:rsid w:val="00ED0D8C"/>
    <w:rsid w:val="00ED0FF4"/>
    <w:rsid w:val="00ED229B"/>
    <w:rsid w:val="00ED244B"/>
    <w:rsid w:val="00ED2648"/>
    <w:rsid w:val="00ED2683"/>
    <w:rsid w:val="00ED3F27"/>
    <w:rsid w:val="00ED5470"/>
    <w:rsid w:val="00ED5522"/>
    <w:rsid w:val="00ED5B44"/>
    <w:rsid w:val="00ED6D04"/>
    <w:rsid w:val="00EE6E74"/>
    <w:rsid w:val="00EE7CCA"/>
    <w:rsid w:val="00EF1210"/>
    <w:rsid w:val="00EF6893"/>
    <w:rsid w:val="00F01457"/>
    <w:rsid w:val="00F02294"/>
    <w:rsid w:val="00F05644"/>
    <w:rsid w:val="00F109B0"/>
    <w:rsid w:val="00F13892"/>
    <w:rsid w:val="00F14C67"/>
    <w:rsid w:val="00F16442"/>
    <w:rsid w:val="00F17B9C"/>
    <w:rsid w:val="00F21164"/>
    <w:rsid w:val="00F35FFA"/>
    <w:rsid w:val="00F3666F"/>
    <w:rsid w:val="00F41E42"/>
    <w:rsid w:val="00F429AB"/>
    <w:rsid w:val="00F4446B"/>
    <w:rsid w:val="00F526D6"/>
    <w:rsid w:val="00F5506F"/>
    <w:rsid w:val="00F550CF"/>
    <w:rsid w:val="00F55FA0"/>
    <w:rsid w:val="00F57277"/>
    <w:rsid w:val="00F5747E"/>
    <w:rsid w:val="00F60F68"/>
    <w:rsid w:val="00F6130A"/>
    <w:rsid w:val="00F62101"/>
    <w:rsid w:val="00F6593F"/>
    <w:rsid w:val="00F66A93"/>
    <w:rsid w:val="00F679B1"/>
    <w:rsid w:val="00F7049F"/>
    <w:rsid w:val="00F73ACA"/>
    <w:rsid w:val="00F74F11"/>
    <w:rsid w:val="00F75EB1"/>
    <w:rsid w:val="00F8507B"/>
    <w:rsid w:val="00F87693"/>
    <w:rsid w:val="00F87FA8"/>
    <w:rsid w:val="00F90D16"/>
    <w:rsid w:val="00F91350"/>
    <w:rsid w:val="00F91E25"/>
    <w:rsid w:val="00F95E1A"/>
    <w:rsid w:val="00FA1A92"/>
    <w:rsid w:val="00FA3442"/>
    <w:rsid w:val="00FA6D9D"/>
    <w:rsid w:val="00FA7C30"/>
    <w:rsid w:val="00FB1F3D"/>
    <w:rsid w:val="00FB3B69"/>
    <w:rsid w:val="00FB5FC0"/>
    <w:rsid w:val="00FC0C40"/>
    <w:rsid w:val="00FC1695"/>
    <w:rsid w:val="00FC21AB"/>
    <w:rsid w:val="00FC26A6"/>
    <w:rsid w:val="00FC5869"/>
    <w:rsid w:val="00FC5D43"/>
    <w:rsid w:val="00FC5D6E"/>
    <w:rsid w:val="00FD1B56"/>
    <w:rsid w:val="00FD4B00"/>
    <w:rsid w:val="00FD6045"/>
    <w:rsid w:val="00FE0B46"/>
    <w:rsid w:val="00FE0B6F"/>
    <w:rsid w:val="00FE23D4"/>
    <w:rsid w:val="00FE35D3"/>
    <w:rsid w:val="00FE458A"/>
    <w:rsid w:val="00FE4830"/>
    <w:rsid w:val="00FE5815"/>
    <w:rsid w:val="00FF0E68"/>
    <w:rsid w:val="00FF1A04"/>
    <w:rsid w:val="00FF324F"/>
    <w:rsid w:val="00FF526A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2016-03-23T03:43:00Z</dcterms:created>
  <dcterms:modified xsi:type="dcterms:W3CDTF">2016-03-23T03:43:00Z</dcterms:modified>
</cp:coreProperties>
</file>