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A5" w:rsidRPr="009A4AA5" w:rsidRDefault="009A4AA5" w:rsidP="009A4AA5">
      <w:pPr>
        <w:widowControl/>
        <w:shd w:val="clear" w:color="auto" w:fill="FFFFFF"/>
        <w:spacing w:line="360" w:lineRule="atLeast"/>
        <w:ind w:firstLineChars="0" w:firstLine="380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9A4AA5">
        <w:rPr>
          <w:rFonts w:ascii="Verdana" w:eastAsia="宋体" w:hAnsi="Verdana" w:cs="宋体" w:hint="eastAsia"/>
          <w:b/>
          <w:bCs/>
          <w:color w:val="FF0033"/>
          <w:kern w:val="0"/>
          <w:sz w:val="19"/>
        </w:rPr>
        <w:t>北京市地方税务局个人所得税自行纳税申报受理地址</w:t>
      </w:r>
      <w:r w:rsidRPr="009A4AA5">
        <w:rPr>
          <w:rFonts w:ascii="Verdana" w:eastAsia="宋体" w:hAnsi="Verdana" w:cs="宋体" w:hint="eastAsia"/>
          <w:color w:val="000000"/>
          <w:kern w:val="0"/>
          <w:sz w:val="19"/>
          <w:szCs w:val="19"/>
        </w:rPr>
        <w:t> 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3"/>
        <w:gridCol w:w="2669"/>
        <w:gridCol w:w="2147"/>
        <w:gridCol w:w="1060"/>
      </w:tblGrid>
      <w:tr w:rsidR="009A4AA5" w:rsidRPr="009A4AA5" w:rsidTr="009A4AA5">
        <w:trPr>
          <w:tblCellSpacing w:w="0" w:type="dxa"/>
          <w:jc w:val="center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分局名称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收件地址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收件人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邮政编码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东城区地方税务局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北京市东城区和平里中街六区五号楼四号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东城区地方税务局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100013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西城区地方税务局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北京市西城区新街口珠八宝胡同23号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西城区地方税务局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100035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朝阳区地方税务局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北京市朝阳区安苑东里三区一号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朝阳区地方税务局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100029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海淀区地方税务局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北京市海淀区西苑操场乙3号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海淀区地方税务局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100091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崇文区地方税务局(涉外分局)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北京市崇文区体育馆西路8号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崇文区地方税务局（涉外分局）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100061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宣武区地方税务局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北京市宣武区白广路北口德泉胡同10号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宣武区地方税务局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100053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丰台区地方税务局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北京市丰台区</w:t>
            </w: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泥洼路</w:t>
            </w:r>
            <w:proofErr w:type="gramEnd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甲6号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丰台区地方税务局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100071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石景山区地方税务局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北京市石景山区八角南路28号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石景山区地方税务局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100043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门头沟区地方税务局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北京市门头沟区石龙工业区龙园路5号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门头沟区地方税务局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102308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通州区地方税务局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北京市通州区玉桥中路40号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通州区地方税务局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101100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大兴区</w:t>
            </w:r>
            <w:proofErr w:type="gramEnd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</w:t>
            </w: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大兴区</w:t>
            </w:r>
            <w:proofErr w:type="gramEnd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清源路11号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大兴区</w:t>
            </w:r>
            <w:proofErr w:type="gramEnd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地方税务局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102600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hyperlink r:id="rId4" w:tgtFrame="_blank" w:history="1">
              <w:r w:rsidRPr="009A4AA5">
                <w:rPr>
                  <w:rFonts w:ascii="宋体" w:eastAsia="宋体" w:hAnsi="宋体" w:cs="宋体" w:hint="eastAsia"/>
                  <w:color w:val="0000FF"/>
                  <w:kern w:val="0"/>
                  <w:sz w:val="19"/>
                </w:rPr>
                <w:t>昌平</w:t>
              </w:r>
            </w:hyperlink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</w:t>
            </w: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昌平区</w:t>
            </w:r>
            <w:proofErr w:type="gramEnd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南环东路16号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昌平区</w:t>
            </w:r>
            <w:proofErr w:type="gramEnd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102200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房山区地方税务局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北京市房山区拱辰大街1号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房山区地方税务局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102488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北京市地方税务局燕山分局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北京市房山区燕山岗南路东1巷8号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北京市地方税务局燕山分局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102500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顺义区地方税务局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北京市顺义区新顺南大街35号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顺义区地方税务局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101300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hyperlink r:id="rId5" w:tgtFrame="_blank" w:history="1">
              <w:r w:rsidRPr="009A4AA5">
                <w:rPr>
                  <w:rFonts w:ascii="宋体" w:eastAsia="宋体" w:hAnsi="宋体" w:cs="宋体" w:hint="eastAsia"/>
                  <w:color w:val="0000FF"/>
                  <w:kern w:val="0"/>
                  <w:sz w:val="19"/>
                </w:rPr>
                <w:t>延庆</w:t>
              </w:r>
            </w:hyperlink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县地方税务局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北京市延庆</w:t>
            </w: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县庆原街4号</w:t>
            </w:r>
            <w:proofErr w:type="gramEnd"/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延庆县地方税务局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102100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怀柔区地方税务局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北京市怀柔区南华大街17号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怀柔区地方税务局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101400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hyperlink r:id="rId6" w:tgtFrame="_blank" w:history="1">
              <w:r w:rsidRPr="009A4AA5">
                <w:rPr>
                  <w:rFonts w:ascii="宋体" w:eastAsia="宋体" w:hAnsi="宋体" w:cs="宋体" w:hint="eastAsia"/>
                  <w:color w:val="0000FF"/>
                  <w:kern w:val="0"/>
                  <w:sz w:val="19"/>
                </w:rPr>
                <w:t>平谷</w:t>
              </w:r>
            </w:hyperlink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区地方税务局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</w:t>
            </w: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平谷区林荫</w:t>
            </w:r>
            <w:proofErr w:type="gramEnd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北街5号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proofErr w:type="gramStart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平谷区</w:t>
            </w:r>
            <w:proofErr w:type="gramEnd"/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101200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hyperlink r:id="rId7" w:tgtFrame="_blank" w:history="1">
              <w:r w:rsidRPr="009A4AA5">
                <w:rPr>
                  <w:rFonts w:ascii="宋体" w:eastAsia="宋体" w:hAnsi="宋体" w:cs="宋体" w:hint="eastAsia"/>
                  <w:color w:val="0000FF"/>
                  <w:kern w:val="0"/>
                  <w:sz w:val="19"/>
                </w:rPr>
                <w:t>密云</w:t>
              </w:r>
            </w:hyperlink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县地方税务局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北京市密云县密云镇鼓楼东大街7号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密云县地方税务局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101500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北京市地方税务局西客站分局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北京市宣武区莲花池东路100号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北京市地方税务局西客站分局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100055</w:t>
            </w:r>
          </w:p>
        </w:tc>
      </w:tr>
      <w:tr w:rsidR="009A4AA5" w:rsidRPr="009A4AA5" w:rsidTr="009A4AA5">
        <w:trPr>
          <w:tblCellSpacing w:w="0" w:type="dxa"/>
          <w:jc w:val="center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北京市地方税务局开发区分局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北京市经济技术开发区隆庆街甲3号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北京市地方税务局开发区分局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A5" w:rsidRPr="009A4AA5" w:rsidRDefault="009A4AA5" w:rsidP="009A4AA5">
            <w:pPr>
              <w:widowControl/>
              <w:spacing w:line="36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9A4AA5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100176</w:t>
            </w:r>
          </w:p>
        </w:tc>
      </w:tr>
    </w:tbl>
    <w:p w:rsidR="00AA05F9" w:rsidRDefault="00AA05F9" w:rsidP="00ED0372">
      <w:pPr>
        <w:ind w:firstLine="420"/>
      </w:pPr>
    </w:p>
    <w:sectPr w:rsidR="00AA05F9" w:rsidSect="00AA0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4AA5"/>
    <w:rsid w:val="003E1F76"/>
    <w:rsid w:val="004456ED"/>
    <w:rsid w:val="005316A0"/>
    <w:rsid w:val="005E73E9"/>
    <w:rsid w:val="009A4AA5"/>
    <w:rsid w:val="00AA05F9"/>
    <w:rsid w:val="00E328CD"/>
    <w:rsid w:val="00ED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AA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4AA5"/>
    <w:rPr>
      <w:b/>
      <w:bCs/>
    </w:rPr>
  </w:style>
  <w:style w:type="character" w:styleId="a5">
    <w:name w:val="Hyperlink"/>
    <w:basedOn w:val="a0"/>
    <w:uiPriority w:val="99"/>
    <w:semiHidden/>
    <w:unhideWhenUsed/>
    <w:rsid w:val="009A4A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j.bendibao.com/tour/miyu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j.bendibao.com/tour/pinggu/" TargetMode="External"/><Relationship Id="rId5" Type="http://schemas.openxmlformats.org/officeDocument/2006/relationships/hyperlink" Target="http://bj.bendibao.com/tour/yanqing/" TargetMode="External"/><Relationship Id="rId4" Type="http://schemas.openxmlformats.org/officeDocument/2006/relationships/hyperlink" Target="http://bj.bendibao.com/tour/changpin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张晓雪</dc:creator>
  <cp:lastModifiedBy>张晓雪</cp:lastModifiedBy>
  <cp:revision>1</cp:revision>
  <dcterms:created xsi:type="dcterms:W3CDTF">2016-03-21T01:33:00Z</dcterms:created>
  <dcterms:modified xsi:type="dcterms:W3CDTF">2016-03-21T02:09:00Z</dcterms:modified>
</cp:coreProperties>
</file>